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85BBBF" w14:textId="77777777" w:rsidR="00961F25" w:rsidRPr="006572F0" w:rsidRDefault="00961F25" w:rsidP="00937D6E">
      <w:pPr>
        <w:tabs>
          <w:tab w:val="left" w:pos="10206"/>
        </w:tabs>
        <w:ind w:left="6521" w:hanging="284"/>
      </w:pPr>
      <w:bookmarkStart w:id="0" w:name="_GoBack"/>
      <w:bookmarkEnd w:id="0"/>
    </w:p>
    <w:p w14:paraId="6A803B57" w14:textId="460ADBC6" w:rsidR="00961F25" w:rsidRPr="006572F0" w:rsidRDefault="00961F25" w:rsidP="00937D6E">
      <w:pPr>
        <w:tabs>
          <w:tab w:val="left" w:pos="10206"/>
        </w:tabs>
        <w:ind w:left="6521" w:hanging="284"/>
      </w:pPr>
      <w:r w:rsidRPr="006572F0">
        <w:t xml:space="preserve">Введены в действие с </w:t>
      </w:r>
      <w:r w:rsidR="00D90FC3" w:rsidRPr="00D90FC3">
        <w:t>1</w:t>
      </w:r>
      <w:r w:rsidR="00D90FC3">
        <w:rPr>
          <w:lang w:val="en-US"/>
        </w:rPr>
        <w:t>4</w:t>
      </w:r>
      <w:r w:rsidR="008E5811" w:rsidRPr="006572F0">
        <w:t>.</w:t>
      </w:r>
      <w:r w:rsidR="00D90FC3">
        <w:rPr>
          <w:lang w:val="en-US"/>
        </w:rPr>
        <w:t>03</w:t>
      </w:r>
      <w:r w:rsidRPr="006572F0">
        <w:t>.202</w:t>
      </w:r>
      <w:r w:rsidR="00DC35B0">
        <w:t>2</w:t>
      </w:r>
    </w:p>
    <w:p w14:paraId="54717835" w14:textId="77777777" w:rsidR="00961F25" w:rsidRPr="006572F0" w:rsidRDefault="00961F25" w:rsidP="00937D6E">
      <w:pPr>
        <w:ind w:left="6521" w:hanging="284"/>
      </w:pPr>
    </w:p>
    <w:p w14:paraId="201D6FE8" w14:textId="133D8577" w:rsidR="00961F25" w:rsidRPr="006572F0" w:rsidRDefault="00961F25" w:rsidP="00937D6E">
      <w:pPr>
        <w:ind w:left="6521" w:hanging="284"/>
      </w:pPr>
      <w:r w:rsidRPr="006572F0">
        <w:t xml:space="preserve">Часть </w:t>
      </w:r>
      <w:r w:rsidR="00D745AB" w:rsidRPr="006572F0">
        <w:t>5</w:t>
      </w:r>
    </w:p>
    <w:p w14:paraId="68A484E0" w14:textId="2BD7ED9A" w:rsidR="006062DB" w:rsidRPr="006572F0" w:rsidRDefault="006062DB" w:rsidP="00D46A98">
      <w:pPr>
        <w:tabs>
          <w:tab w:val="left" w:pos="8265"/>
        </w:tabs>
        <w:ind w:left="6521"/>
        <w:rPr>
          <w:b/>
        </w:rPr>
      </w:pPr>
    </w:p>
    <w:p w14:paraId="15C30297" w14:textId="77777777" w:rsidR="00D46A98" w:rsidRPr="006572F0" w:rsidRDefault="00D46A98" w:rsidP="00D46A98">
      <w:pPr>
        <w:tabs>
          <w:tab w:val="left" w:pos="8265"/>
        </w:tabs>
        <w:ind w:left="6521"/>
        <w:rPr>
          <w:b/>
        </w:rPr>
      </w:pPr>
    </w:p>
    <w:p w14:paraId="0A8A8309" w14:textId="77777777" w:rsidR="00A7303F" w:rsidRPr="006572F0" w:rsidRDefault="006062DB" w:rsidP="00A7303F">
      <w:pPr>
        <w:ind w:hanging="84"/>
        <w:jc w:val="center"/>
        <w:rPr>
          <w:b/>
          <w:bCs/>
          <w:sz w:val="18"/>
          <w:szCs w:val="18"/>
        </w:rPr>
      </w:pPr>
      <w:r w:rsidRPr="006572F0">
        <w:rPr>
          <w:b/>
          <w:bCs/>
          <w:sz w:val="18"/>
          <w:szCs w:val="18"/>
        </w:rPr>
        <w:t>Т А Р И Ф Ы</w:t>
      </w:r>
      <w:r w:rsidR="00A7303F" w:rsidRPr="006572F0">
        <w:rPr>
          <w:b/>
          <w:bCs/>
          <w:sz w:val="18"/>
          <w:szCs w:val="18"/>
        </w:rPr>
        <w:t xml:space="preserve"> </w:t>
      </w:r>
    </w:p>
    <w:p w14:paraId="7ED194D5" w14:textId="4DBE8FE6" w:rsidR="00A7303F" w:rsidRPr="006572F0" w:rsidRDefault="004A7E0B" w:rsidP="00A7303F">
      <w:pPr>
        <w:ind w:hanging="84"/>
        <w:jc w:val="center"/>
        <w:rPr>
          <w:b/>
          <w:bCs/>
          <w:sz w:val="18"/>
          <w:szCs w:val="18"/>
        </w:rPr>
      </w:pPr>
      <w:r w:rsidRPr="006572F0">
        <w:rPr>
          <w:b/>
          <w:bCs/>
          <w:sz w:val="18"/>
          <w:szCs w:val="18"/>
        </w:rPr>
        <w:t>К ДОГОВОРУ ОБ ОТКРЫТИИ И ПОРЯДКЕ ВЕДЕНИЯ</w:t>
      </w:r>
      <w:r w:rsidR="00A7303F" w:rsidRPr="006572F0">
        <w:rPr>
          <w:b/>
          <w:bCs/>
          <w:sz w:val="18"/>
          <w:szCs w:val="18"/>
        </w:rPr>
        <w:t xml:space="preserve"> БАНКОВСКОГО СЧЕТА: </w:t>
      </w:r>
    </w:p>
    <w:p w14:paraId="4947A1CB" w14:textId="1E1F4ACF" w:rsidR="008C05B5" w:rsidRPr="006572F0" w:rsidRDefault="00A7303F" w:rsidP="00A7303F">
      <w:pPr>
        <w:ind w:hanging="84"/>
        <w:jc w:val="center"/>
        <w:rPr>
          <w:b/>
          <w:bCs/>
          <w:sz w:val="18"/>
          <w:szCs w:val="18"/>
        </w:rPr>
      </w:pPr>
      <w:r w:rsidRPr="006572F0">
        <w:rPr>
          <w:b/>
          <w:bCs/>
          <w:sz w:val="18"/>
          <w:szCs w:val="18"/>
        </w:rPr>
        <w:t xml:space="preserve">- </w:t>
      </w:r>
      <w:r w:rsidR="004A7E0B" w:rsidRPr="006572F0">
        <w:rPr>
          <w:b/>
          <w:bCs/>
          <w:sz w:val="18"/>
          <w:szCs w:val="18"/>
        </w:rPr>
        <w:t xml:space="preserve">МЕЖДУНАРОДНОЙ РАСЧЕТНОЙ (ДЕБЕТОВОЙ) БАНКОВСКОЙ КАРТЫ </w:t>
      </w:r>
      <w:r w:rsidR="006062DB" w:rsidRPr="006572F0">
        <w:rPr>
          <w:b/>
          <w:bCs/>
          <w:sz w:val="18"/>
          <w:szCs w:val="18"/>
        </w:rPr>
        <w:t>VISA ELECTRON, CLASSIC, GOLD</w:t>
      </w:r>
      <w:r w:rsidR="009A410E" w:rsidRPr="006572F0">
        <w:rPr>
          <w:b/>
          <w:bCs/>
          <w:sz w:val="18"/>
          <w:szCs w:val="18"/>
        </w:rPr>
        <w:t xml:space="preserve">, </w:t>
      </w:r>
      <w:r w:rsidR="009A410E" w:rsidRPr="006572F0">
        <w:rPr>
          <w:b/>
          <w:bCs/>
          <w:sz w:val="18"/>
          <w:szCs w:val="18"/>
          <w:lang w:val="en-US"/>
        </w:rPr>
        <w:t>PLATINUM</w:t>
      </w:r>
      <w:r w:rsidR="006062DB" w:rsidRPr="006572F0">
        <w:rPr>
          <w:b/>
          <w:bCs/>
          <w:sz w:val="18"/>
          <w:szCs w:val="18"/>
        </w:rPr>
        <w:t xml:space="preserve"> </w:t>
      </w:r>
      <w:r w:rsidR="00D46A98" w:rsidRPr="006572F0">
        <w:rPr>
          <w:b/>
          <w:bCs/>
          <w:sz w:val="18"/>
          <w:szCs w:val="18"/>
        </w:rPr>
        <w:t>–</w:t>
      </w:r>
      <w:r w:rsidR="006062DB" w:rsidRPr="006572F0">
        <w:rPr>
          <w:b/>
          <w:bCs/>
          <w:sz w:val="18"/>
          <w:szCs w:val="18"/>
        </w:rPr>
        <w:t xml:space="preserve"> </w:t>
      </w:r>
      <w:r w:rsidR="00D46A98" w:rsidRPr="006572F0">
        <w:rPr>
          <w:b/>
          <w:bCs/>
          <w:sz w:val="18"/>
          <w:szCs w:val="18"/>
        </w:rPr>
        <w:t>ПАО БАНК ЗЕНИТ</w:t>
      </w:r>
      <w:r w:rsidRPr="006572F0">
        <w:rPr>
          <w:b/>
          <w:bCs/>
          <w:sz w:val="18"/>
          <w:szCs w:val="18"/>
        </w:rPr>
        <w:t xml:space="preserve"> </w:t>
      </w:r>
      <w:r w:rsidR="008C05B5" w:rsidRPr="006572F0">
        <w:rPr>
          <w:b/>
          <w:bCs/>
          <w:sz w:val="18"/>
          <w:szCs w:val="18"/>
        </w:rPr>
        <w:t>(ДЛЯ МИКРОПРОЦЕССОРНЫХ И БЕСКОНТАКТНЫХ КАРТ)</w:t>
      </w:r>
      <w:r w:rsidRPr="006572F0">
        <w:rPr>
          <w:b/>
          <w:bCs/>
          <w:sz w:val="18"/>
          <w:szCs w:val="18"/>
        </w:rPr>
        <w:t>;</w:t>
      </w:r>
    </w:p>
    <w:p w14:paraId="5C16D0AC" w14:textId="6D637254" w:rsidR="00A7303F" w:rsidRPr="006572F0" w:rsidRDefault="00A7303F" w:rsidP="00A7303F">
      <w:pPr>
        <w:ind w:hanging="84"/>
        <w:jc w:val="center"/>
        <w:rPr>
          <w:b/>
          <w:bCs/>
          <w:sz w:val="18"/>
          <w:szCs w:val="18"/>
        </w:rPr>
      </w:pPr>
      <w:r w:rsidRPr="006572F0">
        <w:rPr>
          <w:b/>
          <w:bCs/>
          <w:sz w:val="18"/>
          <w:szCs w:val="18"/>
        </w:rPr>
        <w:t xml:space="preserve">- РАСЧЕТНОЙ (ДЕБЕТОВОЙ) БАНКОВСКОЙ КАРТЫ МИР </w:t>
      </w:r>
      <w:r w:rsidR="003D08B1" w:rsidRPr="006572F0">
        <w:rPr>
          <w:b/>
          <w:bCs/>
          <w:sz w:val="18"/>
          <w:szCs w:val="18"/>
        </w:rPr>
        <w:t>–</w:t>
      </w:r>
      <w:r w:rsidRPr="006572F0">
        <w:rPr>
          <w:b/>
          <w:bCs/>
          <w:sz w:val="18"/>
          <w:szCs w:val="18"/>
        </w:rPr>
        <w:t xml:space="preserve"> </w:t>
      </w:r>
      <w:r w:rsidR="003D08B1" w:rsidRPr="006572F0">
        <w:rPr>
          <w:b/>
          <w:bCs/>
          <w:sz w:val="18"/>
          <w:szCs w:val="18"/>
        </w:rPr>
        <w:t>ПАО БАНК ЗЕНИТ</w:t>
      </w:r>
      <w:r w:rsidRPr="006572F0">
        <w:rPr>
          <w:b/>
          <w:bCs/>
          <w:sz w:val="18"/>
          <w:szCs w:val="18"/>
        </w:rPr>
        <w:t xml:space="preserve"> В ВАЛЮТЕ РФ (ДЛЯ МИКРОПРОЦЕССОРНЫХ КАРТ)</w:t>
      </w:r>
    </w:p>
    <w:p w14:paraId="72502DD9" w14:textId="55C77844" w:rsidR="00880575" w:rsidRPr="006572F0" w:rsidRDefault="003D08B1" w:rsidP="00A7303F">
      <w:pPr>
        <w:ind w:hanging="84"/>
        <w:jc w:val="center"/>
        <w:rPr>
          <w:b/>
          <w:bCs/>
          <w:sz w:val="18"/>
          <w:szCs w:val="18"/>
        </w:rPr>
      </w:pPr>
      <w:r w:rsidRPr="006572F0">
        <w:rPr>
          <w:b/>
          <w:bCs/>
          <w:sz w:val="18"/>
          <w:szCs w:val="18"/>
        </w:rPr>
        <w:t>(ДЛЯ СТРУКТУРНЫХ ПОДРАЗДЕЛЕНИЙ, ОБРАЗОВАННЫХ НА БАЗЕ АБ «ДЕВОН-КРЕДИТ» (ПАО))</w:t>
      </w:r>
    </w:p>
    <w:p w14:paraId="08FBD618" w14:textId="77777777" w:rsidR="00880575" w:rsidRPr="006572F0" w:rsidRDefault="00880575" w:rsidP="00A7303F">
      <w:pPr>
        <w:ind w:hanging="84"/>
        <w:jc w:val="center"/>
        <w:rPr>
          <w:b/>
          <w:bCs/>
          <w:sz w:val="18"/>
          <w:szCs w:val="18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675"/>
        <w:gridCol w:w="3801"/>
        <w:gridCol w:w="1869"/>
        <w:gridCol w:w="1701"/>
        <w:gridCol w:w="2268"/>
      </w:tblGrid>
      <w:tr w:rsidR="006572F0" w:rsidRPr="006572F0" w14:paraId="614E98C1" w14:textId="77777777" w:rsidTr="00EF0235">
        <w:trPr>
          <w:trHeight w:val="8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40511EBA" w14:textId="77777777" w:rsidR="00DE4D80" w:rsidRPr="006572F0" w:rsidRDefault="00DE4D80" w:rsidP="009C3121">
            <w:pPr>
              <w:jc w:val="center"/>
              <w:rPr>
                <w:b/>
                <w:bCs/>
                <w:sz w:val="18"/>
                <w:szCs w:val="18"/>
              </w:rPr>
            </w:pPr>
            <w:r w:rsidRPr="006572F0">
              <w:rPr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CCFFCC"/>
            <w:noWrap/>
            <w:vAlign w:val="bottom"/>
          </w:tcPr>
          <w:p w14:paraId="03148E68" w14:textId="1B25ED3D" w:rsidR="00DE4D80" w:rsidRPr="006572F0" w:rsidRDefault="00DE4D80" w:rsidP="00DE4D80">
            <w:pPr>
              <w:rPr>
                <w:b/>
                <w:bCs/>
                <w:iCs/>
                <w:sz w:val="18"/>
                <w:szCs w:val="18"/>
              </w:rPr>
            </w:pPr>
            <w:r w:rsidRPr="006572F0">
              <w:rPr>
                <w:b/>
                <w:bCs/>
                <w:iCs/>
                <w:sz w:val="18"/>
                <w:szCs w:val="18"/>
              </w:rPr>
              <w:t xml:space="preserve">                                        Валюта </w:t>
            </w:r>
            <w:r w:rsidR="003D08B1" w:rsidRPr="006572F0">
              <w:rPr>
                <w:b/>
                <w:bCs/>
                <w:iCs/>
                <w:sz w:val="18"/>
                <w:szCs w:val="18"/>
              </w:rPr>
              <w:t xml:space="preserve">СКС                 </w:t>
            </w:r>
          </w:p>
          <w:p w14:paraId="46A7CE2C" w14:textId="77777777" w:rsidR="00DE4D80" w:rsidRPr="006572F0" w:rsidRDefault="00DE4D80" w:rsidP="00DE4D80">
            <w:pPr>
              <w:rPr>
                <w:b/>
                <w:bCs/>
                <w:iCs/>
                <w:sz w:val="18"/>
                <w:szCs w:val="18"/>
              </w:rPr>
            </w:pPr>
          </w:p>
          <w:p w14:paraId="2E9D5623" w14:textId="77777777" w:rsidR="00DE4D80" w:rsidRPr="006572F0" w:rsidRDefault="00DE4D80" w:rsidP="00DE4D80">
            <w:pPr>
              <w:rPr>
                <w:b/>
                <w:bCs/>
                <w:iCs/>
                <w:sz w:val="18"/>
                <w:szCs w:val="18"/>
              </w:rPr>
            </w:pPr>
          </w:p>
          <w:p w14:paraId="64FE59A0" w14:textId="77777777" w:rsidR="00DE4D80" w:rsidRPr="006572F0" w:rsidRDefault="00DE4D80" w:rsidP="00DE4D80">
            <w:pPr>
              <w:rPr>
                <w:b/>
                <w:bCs/>
                <w:iCs/>
                <w:sz w:val="18"/>
                <w:szCs w:val="18"/>
              </w:rPr>
            </w:pPr>
            <w:r w:rsidRPr="006572F0">
              <w:rPr>
                <w:b/>
                <w:bCs/>
                <w:iCs/>
                <w:sz w:val="18"/>
                <w:szCs w:val="18"/>
              </w:rPr>
              <w:t xml:space="preserve"> Наименование услуги (операции)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14:paraId="0CC131F5" w14:textId="77777777" w:rsidR="00DE4D80" w:rsidRPr="006572F0" w:rsidRDefault="00DE4D80" w:rsidP="009C3121">
            <w:pPr>
              <w:jc w:val="center"/>
              <w:rPr>
                <w:b/>
                <w:bCs/>
                <w:sz w:val="18"/>
                <w:szCs w:val="18"/>
              </w:rPr>
            </w:pPr>
            <w:r w:rsidRPr="006572F0">
              <w:rPr>
                <w:b/>
                <w:bCs/>
                <w:sz w:val="18"/>
                <w:szCs w:val="18"/>
              </w:rPr>
              <w:t>Рубли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6AA64DE2" w14:textId="77777777" w:rsidR="00DE4D80" w:rsidRPr="006572F0" w:rsidRDefault="00DE4D80" w:rsidP="009C3121">
            <w:pPr>
              <w:jc w:val="center"/>
              <w:rPr>
                <w:b/>
                <w:bCs/>
                <w:sz w:val="18"/>
                <w:szCs w:val="18"/>
              </w:rPr>
            </w:pPr>
            <w:r w:rsidRPr="006572F0">
              <w:rPr>
                <w:b/>
                <w:bCs/>
                <w:sz w:val="18"/>
                <w:szCs w:val="18"/>
              </w:rPr>
              <w:t>Доллары США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0906B4B1" w14:textId="640AD20C" w:rsidR="00DE4D80" w:rsidRPr="006572F0" w:rsidRDefault="00DE4D80" w:rsidP="009C3121">
            <w:pPr>
              <w:jc w:val="center"/>
              <w:rPr>
                <w:b/>
                <w:bCs/>
                <w:sz w:val="18"/>
                <w:szCs w:val="18"/>
              </w:rPr>
            </w:pPr>
            <w:r w:rsidRPr="006572F0">
              <w:rPr>
                <w:b/>
                <w:bCs/>
                <w:sz w:val="18"/>
                <w:szCs w:val="18"/>
              </w:rPr>
              <w:t>Евро</w:t>
            </w:r>
            <w:r w:rsidR="00196120">
              <w:rPr>
                <w:b/>
                <w:bCs/>
                <w:sz w:val="18"/>
                <w:szCs w:val="18"/>
              </w:rPr>
              <w:t xml:space="preserve"> </w:t>
            </w:r>
            <w:r w:rsidR="00196120">
              <w:rPr>
                <w:b/>
                <w:bCs/>
                <w:sz w:val="18"/>
                <w:szCs w:val="18"/>
                <w:vertAlign w:val="superscript"/>
                <w:lang w:val="en-US"/>
              </w:rPr>
              <w:t>6</w:t>
            </w:r>
          </w:p>
        </w:tc>
      </w:tr>
      <w:tr w:rsidR="006572F0" w:rsidRPr="006572F0" w14:paraId="0515A273" w14:textId="77777777" w:rsidTr="00EF0235">
        <w:trPr>
          <w:trHeight w:val="148"/>
        </w:trPr>
        <w:tc>
          <w:tcPr>
            <w:tcW w:w="10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4715A2" w14:textId="22A33F87" w:rsidR="00F574C2" w:rsidRPr="006572F0" w:rsidRDefault="00F574C2" w:rsidP="00DE4D80">
            <w:pPr>
              <w:jc w:val="center"/>
              <w:rPr>
                <w:sz w:val="18"/>
                <w:szCs w:val="18"/>
              </w:rPr>
            </w:pPr>
            <w:r w:rsidRPr="006572F0">
              <w:rPr>
                <w:b/>
                <w:bCs/>
                <w:sz w:val="18"/>
                <w:szCs w:val="18"/>
              </w:rPr>
              <w:t>I. РЕГИСТРАЦИЯ И ОБСЛУЖИВАНИЕ КАРТЫ</w:t>
            </w:r>
            <w:r w:rsidR="00A91145" w:rsidRPr="006572F0">
              <w:rPr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6572F0" w:rsidRPr="006572F0" w14:paraId="3B45D171" w14:textId="77777777" w:rsidTr="00EF0235">
        <w:trPr>
          <w:trHeight w:val="293"/>
        </w:trPr>
        <w:tc>
          <w:tcPr>
            <w:tcW w:w="10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05CAE7" w14:textId="77777777" w:rsidR="00DE4D80" w:rsidRPr="006572F0" w:rsidRDefault="002C4A10" w:rsidP="00797C28">
            <w:pPr>
              <w:jc w:val="center"/>
              <w:rPr>
                <w:b/>
                <w:bCs/>
                <w:sz w:val="18"/>
                <w:szCs w:val="18"/>
              </w:rPr>
            </w:pPr>
            <w:r w:rsidRPr="006572F0">
              <w:rPr>
                <w:b/>
                <w:bCs/>
                <w:sz w:val="18"/>
                <w:szCs w:val="18"/>
              </w:rPr>
              <w:t>ДЕБЕТОВАЯ КАРТА ПС МИР</w:t>
            </w:r>
          </w:p>
        </w:tc>
      </w:tr>
      <w:tr w:rsidR="006572F0" w:rsidRPr="006572F0" w14:paraId="7A72E450" w14:textId="77777777" w:rsidTr="00EF0235">
        <w:trPr>
          <w:trHeight w:val="2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0A782" w14:textId="77777777" w:rsidR="00961F25" w:rsidRPr="006572F0" w:rsidRDefault="00961F25" w:rsidP="00961F25">
            <w:pPr>
              <w:jc w:val="center"/>
              <w:rPr>
                <w:b/>
                <w:bCs/>
                <w:sz w:val="18"/>
                <w:szCs w:val="18"/>
              </w:rPr>
            </w:pPr>
            <w:r w:rsidRPr="006572F0">
              <w:rPr>
                <w:b/>
                <w:bCs/>
                <w:sz w:val="18"/>
                <w:szCs w:val="18"/>
              </w:rPr>
              <w:t>1.1.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6D654" w14:textId="5AE7F45D" w:rsidR="00961F25" w:rsidRPr="006572F0" w:rsidRDefault="00961F25" w:rsidP="00961F25">
            <w:pPr>
              <w:ind w:right="-108"/>
              <w:jc w:val="both"/>
              <w:rPr>
                <w:b/>
                <w:bCs/>
                <w:sz w:val="18"/>
                <w:szCs w:val="18"/>
              </w:rPr>
            </w:pPr>
            <w:r w:rsidRPr="006572F0">
              <w:rPr>
                <w:b/>
                <w:bCs/>
                <w:sz w:val="18"/>
                <w:szCs w:val="18"/>
              </w:rPr>
              <w:t xml:space="preserve">Открытие специального карточного счета (СКС) </w:t>
            </w:r>
            <w:r w:rsidRPr="006572F0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945E2" w14:textId="69BE3F11" w:rsidR="00961F25" w:rsidRPr="006572F0" w:rsidRDefault="00961F25" w:rsidP="00961F25">
            <w:pPr>
              <w:jc w:val="center"/>
              <w:rPr>
                <w:sz w:val="18"/>
                <w:szCs w:val="18"/>
              </w:rPr>
            </w:pPr>
            <w:r w:rsidRPr="006572F0">
              <w:rPr>
                <w:sz w:val="18"/>
                <w:szCs w:val="18"/>
              </w:rPr>
              <w:t>Не предусмотрено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ACD97" w14:textId="77777777" w:rsidR="00961F25" w:rsidRPr="006572F0" w:rsidRDefault="00961F25" w:rsidP="00961F25">
            <w:pPr>
              <w:jc w:val="center"/>
              <w:rPr>
                <w:sz w:val="18"/>
                <w:szCs w:val="18"/>
              </w:rPr>
            </w:pPr>
            <w:r w:rsidRPr="006572F0">
              <w:rPr>
                <w:sz w:val="18"/>
                <w:szCs w:val="18"/>
              </w:rPr>
              <w:t>Не предусмотрено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DCF34" w14:textId="77777777" w:rsidR="00961F25" w:rsidRPr="006572F0" w:rsidRDefault="00961F25" w:rsidP="00961F25">
            <w:pPr>
              <w:jc w:val="center"/>
              <w:rPr>
                <w:sz w:val="18"/>
                <w:szCs w:val="18"/>
              </w:rPr>
            </w:pPr>
            <w:r w:rsidRPr="006572F0">
              <w:rPr>
                <w:sz w:val="18"/>
                <w:szCs w:val="18"/>
              </w:rPr>
              <w:t>Не предусмотрено</w:t>
            </w:r>
          </w:p>
        </w:tc>
      </w:tr>
      <w:tr w:rsidR="006572F0" w:rsidRPr="006572F0" w14:paraId="5B58D231" w14:textId="77777777" w:rsidTr="00EF0235">
        <w:trPr>
          <w:trHeight w:val="2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ADDCE1" w14:textId="77777777" w:rsidR="00961F25" w:rsidRPr="006572F0" w:rsidRDefault="00961F25" w:rsidP="00961F25">
            <w:pPr>
              <w:jc w:val="center"/>
              <w:rPr>
                <w:b/>
                <w:bCs/>
                <w:sz w:val="18"/>
                <w:szCs w:val="18"/>
              </w:rPr>
            </w:pPr>
            <w:r w:rsidRPr="006572F0">
              <w:rPr>
                <w:b/>
                <w:bCs/>
                <w:sz w:val="18"/>
                <w:szCs w:val="18"/>
              </w:rPr>
              <w:t>1.2.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F7B7B" w14:textId="6F3CE672" w:rsidR="00961F25" w:rsidRPr="006572F0" w:rsidRDefault="00961F25" w:rsidP="00837301">
            <w:pPr>
              <w:jc w:val="both"/>
              <w:rPr>
                <w:b/>
                <w:bCs/>
                <w:sz w:val="18"/>
                <w:szCs w:val="18"/>
              </w:rPr>
            </w:pPr>
            <w:r w:rsidRPr="006572F0">
              <w:rPr>
                <w:b/>
                <w:bCs/>
                <w:sz w:val="18"/>
                <w:szCs w:val="18"/>
              </w:rPr>
              <w:t>Регистрация карты</w:t>
            </w:r>
            <w:r w:rsidR="00CF3E78">
              <w:rPr>
                <w:b/>
                <w:bCs/>
                <w:sz w:val="18"/>
                <w:szCs w:val="18"/>
              </w:rPr>
              <w:t> </w:t>
            </w:r>
            <w:r w:rsidR="00CF3E78" w:rsidRPr="006572F0">
              <w:rPr>
                <w:b/>
                <w:bCs/>
                <w:sz w:val="18"/>
                <w:szCs w:val="18"/>
                <w:vertAlign w:val="superscript"/>
              </w:rPr>
              <w:t xml:space="preserve"> </w:t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  <w:fldChar w:fldCharType="begin"/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  <w:instrText xml:space="preserve"> REF _Ref533576425 \r \h  \* MERGEFORMAT </w:instrText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  <w:fldChar w:fldCharType="separate"/>
            </w:r>
            <w:r w:rsidR="000B5743" w:rsidRPr="006572F0">
              <w:rPr>
                <w:b/>
                <w:bCs/>
                <w:sz w:val="18"/>
                <w:szCs w:val="18"/>
                <w:vertAlign w:val="superscript"/>
              </w:rPr>
              <w:t>1</w:t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  <w:fldChar w:fldCharType="end"/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  <w:t xml:space="preserve"> </w:t>
            </w:r>
            <w:r w:rsidRPr="006572F0">
              <w:rPr>
                <w:b/>
                <w:bCs/>
                <w:sz w:val="18"/>
                <w:szCs w:val="18"/>
              </w:rPr>
              <w:t>(первый выпуск карты)</w:t>
            </w:r>
            <w:r w:rsidRPr="006572F0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0EC0F" w14:textId="42866DCE" w:rsidR="00961F25" w:rsidRPr="006572F0" w:rsidRDefault="00961F25" w:rsidP="00961F25">
            <w:pPr>
              <w:jc w:val="center"/>
              <w:rPr>
                <w:sz w:val="18"/>
                <w:szCs w:val="18"/>
              </w:rPr>
            </w:pPr>
            <w:r w:rsidRPr="006572F0">
              <w:rPr>
                <w:sz w:val="18"/>
                <w:szCs w:val="18"/>
              </w:rPr>
              <w:t>Не предусмотрено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CD523" w14:textId="77777777" w:rsidR="00961F25" w:rsidRPr="006572F0" w:rsidRDefault="00961F25" w:rsidP="00961F25">
            <w:pPr>
              <w:jc w:val="center"/>
              <w:rPr>
                <w:sz w:val="18"/>
                <w:szCs w:val="18"/>
              </w:rPr>
            </w:pPr>
            <w:r w:rsidRPr="006572F0">
              <w:rPr>
                <w:sz w:val="18"/>
                <w:szCs w:val="18"/>
              </w:rPr>
              <w:t>Не предусмотрено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989D0" w14:textId="77777777" w:rsidR="00961F25" w:rsidRPr="006572F0" w:rsidRDefault="00961F25" w:rsidP="00961F25">
            <w:pPr>
              <w:jc w:val="center"/>
              <w:rPr>
                <w:sz w:val="18"/>
                <w:szCs w:val="18"/>
              </w:rPr>
            </w:pPr>
            <w:r w:rsidRPr="006572F0">
              <w:rPr>
                <w:sz w:val="18"/>
                <w:szCs w:val="18"/>
              </w:rPr>
              <w:t>Не предусмотрено</w:t>
            </w:r>
          </w:p>
        </w:tc>
      </w:tr>
      <w:tr w:rsidR="006572F0" w:rsidRPr="006572F0" w14:paraId="69792654" w14:textId="77777777" w:rsidTr="00EF0235">
        <w:trPr>
          <w:trHeight w:val="2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495A3" w14:textId="77777777" w:rsidR="00DB53AB" w:rsidRPr="006572F0" w:rsidRDefault="00DB53AB" w:rsidP="00533D46">
            <w:pPr>
              <w:jc w:val="center"/>
              <w:rPr>
                <w:b/>
                <w:bCs/>
                <w:sz w:val="18"/>
                <w:szCs w:val="18"/>
              </w:rPr>
            </w:pPr>
            <w:r w:rsidRPr="006572F0">
              <w:rPr>
                <w:b/>
                <w:bCs/>
                <w:sz w:val="18"/>
                <w:szCs w:val="18"/>
              </w:rPr>
              <w:t>1.3.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D875F" w14:textId="53CECB17" w:rsidR="00DB53AB" w:rsidRPr="006572F0" w:rsidRDefault="00DB53AB" w:rsidP="00837301">
            <w:pPr>
              <w:jc w:val="both"/>
              <w:rPr>
                <w:b/>
                <w:bCs/>
                <w:sz w:val="18"/>
                <w:szCs w:val="18"/>
              </w:rPr>
            </w:pPr>
            <w:r w:rsidRPr="006572F0">
              <w:rPr>
                <w:b/>
                <w:bCs/>
                <w:sz w:val="18"/>
                <w:szCs w:val="18"/>
              </w:rPr>
              <w:t>П</w:t>
            </w:r>
            <w:r w:rsidR="00880575" w:rsidRPr="006572F0">
              <w:rPr>
                <w:b/>
                <w:bCs/>
                <w:sz w:val="18"/>
                <w:szCs w:val="18"/>
              </w:rPr>
              <w:t>еререгистрация карты</w:t>
            </w:r>
            <w:r w:rsidR="008345C4">
              <w:rPr>
                <w:b/>
                <w:bCs/>
                <w:sz w:val="18"/>
                <w:szCs w:val="18"/>
              </w:rPr>
              <w:t> </w:t>
            </w:r>
            <w:r w:rsidR="008345C4" w:rsidRPr="006572F0">
              <w:rPr>
                <w:b/>
                <w:bCs/>
                <w:sz w:val="18"/>
                <w:szCs w:val="18"/>
                <w:vertAlign w:val="superscript"/>
              </w:rPr>
              <w:t xml:space="preserve"> </w:t>
            </w:r>
            <w:r w:rsidR="00880575" w:rsidRPr="006572F0">
              <w:rPr>
                <w:b/>
                <w:bCs/>
                <w:sz w:val="18"/>
                <w:szCs w:val="18"/>
                <w:vertAlign w:val="superscript"/>
              </w:rPr>
              <w:fldChar w:fldCharType="begin"/>
            </w:r>
            <w:r w:rsidR="00880575" w:rsidRPr="006572F0">
              <w:rPr>
                <w:b/>
                <w:bCs/>
                <w:sz w:val="18"/>
                <w:szCs w:val="18"/>
                <w:vertAlign w:val="superscript"/>
              </w:rPr>
              <w:instrText xml:space="preserve"> REF _Ref533576425 \r \h  \* MERGEFORMAT </w:instrText>
            </w:r>
            <w:r w:rsidR="00880575" w:rsidRPr="006572F0">
              <w:rPr>
                <w:b/>
                <w:bCs/>
                <w:sz w:val="18"/>
                <w:szCs w:val="18"/>
                <w:vertAlign w:val="superscript"/>
              </w:rPr>
            </w:r>
            <w:r w:rsidR="00880575" w:rsidRPr="006572F0">
              <w:rPr>
                <w:b/>
                <w:bCs/>
                <w:sz w:val="18"/>
                <w:szCs w:val="18"/>
                <w:vertAlign w:val="superscript"/>
              </w:rPr>
              <w:fldChar w:fldCharType="separate"/>
            </w:r>
            <w:r w:rsidR="000B5743" w:rsidRPr="006572F0">
              <w:rPr>
                <w:b/>
                <w:bCs/>
                <w:sz w:val="18"/>
                <w:szCs w:val="18"/>
                <w:vertAlign w:val="superscript"/>
              </w:rPr>
              <w:t>1</w:t>
            </w:r>
            <w:r w:rsidR="00880575" w:rsidRPr="006572F0">
              <w:rPr>
                <w:b/>
                <w:bCs/>
                <w:sz w:val="18"/>
                <w:szCs w:val="18"/>
                <w:vertAlign w:val="superscript"/>
              </w:rPr>
              <w:fldChar w:fldCharType="end"/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  <w:t xml:space="preserve"> </w:t>
            </w:r>
            <w:r w:rsidRPr="006572F0">
              <w:rPr>
                <w:b/>
                <w:bCs/>
                <w:sz w:val="18"/>
                <w:szCs w:val="18"/>
              </w:rPr>
              <w:t>(повторный выпуск карты)</w:t>
            </w:r>
            <w:r w:rsidRPr="006572F0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F3CC5" w14:textId="7F106031" w:rsidR="00DB53AB" w:rsidRPr="006572F0" w:rsidRDefault="00704DDD" w:rsidP="00533D46">
            <w:pPr>
              <w:jc w:val="center"/>
              <w:rPr>
                <w:sz w:val="18"/>
                <w:szCs w:val="18"/>
              </w:rPr>
            </w:pPr>
            <w:r w:rsidRPr="006572F0">
              <w:rPr>
                <w:bCs/>
                <w:sz w:val="18"/>
                <w:szCs w:val="18"/>
              </w:rPr>
              <w:t>бесплатно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B5C1C" w14:textId="77777777" w:rsidR="00DB53AB" w:rsidRPr="006572F0" w:rsidRDefault="00DB53AB" w:rsidP="00DB53AB">
            <w:pPr>
              <w:jc w:val="center"/>
              <w:rPr>
                <w:sz w:val="18"/>
                <w:szCs w:val="18"/>
              </w:rPr>
            </w:pPr>
            <w:r w:rsidRPr="006572F0">
              <w:rPr>
                <w:sz w:val="18"/>
                <w:szCs w:val="18"/>
              </w:rPr>
              <w:t>Не предусмотрено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97278" w14:textId="77777777" w:rsidR="00DB53AB" w:rsidRPr="006572F0" w:rsidRDefault="00DB53AB" w:rsidP="00DB53AB">
            <w:pPr>
              <w:jc w:val="center"/>
              <w:rPr>
                <w:sz w:val="18"/>
                <w:szCs w:val="18"/>
              </w:rPr>
            </w:pPr>
            <w:r w:rsidRPr="006572F0">
              <w:rPr>
                <w:sz w:val="18"/>
                <w:szCs w:val="18"/>
              </w:rPr>
              <w:t>Не предусмотрено</w:t>
            </w:r>
          </w:p>
        </w:tc>
      </w:tr>
      <w:tr w:rsidR="006572F0" w:rsidRPr="006572F0" w14:paraId="54B7F657" w14:textId="77777777" w:rsidTr="00EF0235">
        <w:trPr>
          <w:trHeight w:val="2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06251" w14:textId="77777777" w:rsidR="00C759BA" w:rsidRPr="006572F0" w:rsidRDefault="00C759BA" w:rsidP="00C759BA">
            <w:pPr>
              <w:jc w:val="center"/>
              <w:rPr>
                <w:b/>
                <w:bCs/>
                <w:sz w:val="18"/>
                <w:szCs w:val="18"/>
              </w:rPr>
            </w:pPr>
            <w:r w:rsidRPr="006572F0">
              <w:rPr>
                <w:b/>
                <w:bCs/>
                <w:sz w:val="18"/>
                <w:szCs w:val="18"/>
              </w:rPr>
              <w:t>1.4.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8BCA7" w14:textId="77777777" w:rsidR="00C759BA" w:rsidRPr="006572F0" w:rsidRDefault="00C759BA" w:rsidP="00C759BA">
            <w:pPr>
              <w:jc w:val="both"/>
              <w:rPr>
                <w:b/>
                <w:bCs/>
                <w:sz w:val="18"/>
                <w:szCs w:val="18"/>
              </w:rPr>
            </w:pPr>
            <w:r w:rsidRPr="006572F0">
              <w:rPr>
                <w:b/>
                <w:bCs/>
                <w:sz w:val="18"/>
                <w:szCs w:val="18"/>
              </w:rPr>
              <w:t>Перерегистрация карты (повторный выпуск карты) в случае размагничивания карты (микропроцессора), неисправности бесконтактного интерфейса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A3CD7" w14:textId="77777777" w:rsidR="00C759BA" w:rsidRPr="006572F0" w:rsidRDefault="00C759BA" w:rsidP="00C759BA">
            <w:pPr>
              <w:jc w:val="center"/>
              <w:rPr>
                <w:bCs/>
                <w:sz w:val="18"/>
                <w:szCs w:val="18"/>
              </w:rPr>
            </w:pPr>
            <w:r w:rsidRPr="006572F0">
              <w:rPr>
                <w:bCs/>
                <w:sz w:val="18"/>
                <w:szCs w:val="18"/>
              </w:rPr>
              <w:t>бесплатно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CECB4" w14:textId="2255DEB3" w:rsidR="00C759BA" w:rsidRPr="006572F0" w:rsidRDefault="00C759BA" w:rsidP="00C759BA">
            <w:pPr>
              <w:jc w:val="center"/>
              <w:rPr>
                <w:bCs/>
                <w:sz w:val="18"/>
                <w:szCs w:val="18"/>
              </w:rPr>
            </w:pPr>
            <w:r w:rsidRPr="006572F0">
              <w:rPr>
                <w:sz w:val="18"/>
                <w:szCs w:val="18"/>
              </w:rPr>
              <w:t>Не предусмотрено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1A51C" w14:textId="7E0F0C40" w:rsidR="00C759BA" w:rsidRPr="006572F0" w:rsidRDefault="00C759BA" w:rsidP="00C759BA">
            <w:pPr>
              <w:jc w:val="center"/>
              <w:rPr>
                <w:bCs/>
                <w:sz w:val="18"/>
                <w:szCs w:val="18"/>
              </w:rPr>
            </w:pPr>
            <w:r w:rsidRPr="006572F0">
              <w:rPr>
                <w:sz w:val="18"/>
                <w:szCs w:val="18"/>
              </w:rPr>
              <w:t>Не предусмотрено</w:t>
            </w:r>
          </w:p>
        </w:tc>
      </w:tr>
      <w:tr w:rsidR="006572F0" w:rsidRPr="006572F0" w14:paraId="7BB55FDD" w14:textId="77777777" w:rsidTr="00EF0235">
        <w:trPr>
          <w:trHeight w:val="2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25946" w14:textId="77777777" w:rsidR="00175559" w:rsidRPr="006572F0" w:rsidRDefault="00175559" w:rsidP="00175559">
            <w:pPr>
              <w:jc w:val="center"/>
              <w:rPr>
                <w:b/>
                <w:bCs/>
                <w:sz w:val="18"/>
                <w:szCs w:val="18"/>
              </w:rPr>
            </w:pPr>
            <w:r w:rsidRPr="006572F0">
              <w:rPr>
                <w:b/>
                <w:bCs/>
                <w:sz w:val="18"/>
                <w:szCs w:val="18"/>
              </w:rPr>
              <w:t>1.</w:t>
            </w:r>
            <w:r w:rsidRPr="006572F0">
              <w:rPr>
                <w:b/>
                <w:bCs/>
                <w:sz w:val="18"/>
                <w:szCs w:val="18"/>
                <w:lang w:val="en-US"/>
              </w:rPr>
              <w:t>5</w:t>
            </w:r>
            <w:r w:rsidRPr="006572F0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79AF6" w14:textId="48170CC8" w:rsidR="00175559" w:rsidRPr="006572F0" w:rsidRDefault="00175559" w:rsidP="00CF3E78">
            <w:pPr>
              <w:jc w:val="both"/>
              <w:rPr>
                <w:b/>
                <w:bCs/>
                <w:sz w:val="18"/>
                <w:szCs w:val="18"/>
              </w:rPr>
            </w:pPr>
            <w:r w:rsidRPr="006572F0">
              <w:rPr>
                <w:b/>
                <w:bCs/>
                <w:sz w:val="18"/>
                <w:szCs w:val="18"/>
              </w:rPr>
              <w:t xml:space="preserve">Срочная регистрация/перерегистрация карты </w:t>
            </w:r>
            <w:r w:rsidR="00C01A11" w:rsidRPr="006572F0">
              <w:rPr>
                <w:b/>
                <w:bCs/>
                <w:sz w:val="18"/>
                <w:szCs w:val="18"/>
              </w:rPr>
              <w:t>в течение 1 (одного) рабочего дня, с момента поступления в Банк</w:t>
            </w:r>
            <w:r w:rsidR="00961F25" w:rsidRPr="006572F0">
              <w:rPr>
                <w:b/>
                <w:bCs/>
                <w:sz w:val="18"/>
                <w:szCs w:val="18"/>
              </w:rPr>
              <w:t xml:space="preserve"> заявления на перевыпуск Карты до истечения срока ее действия</w:t>
            </w:r>
            <w:r w:rsidR="00C01A11" w:rsidRPr="006572F0">
              <w:rPr>
                <w:b/>
                <w:bCs/>
                <w:sz w:val="18"/>
                <w:szCs w:val="18"/>
              </w:rPr>
              <w:t xml:space="preserve"> (при условии ее получения в </w:t>
            </w:r>
            <w:r w:rsidR="00530522" w:rsidRPr="006572F0">
              <w:rPr>
                <w:b/>
                <w:bCs/>
                <w:sz w:val="18"/>
                <w:szCs w:val="18"/>
              </w:rPr>
              <w:t>ДО «Нефтяник/16»</w:t>
            </w:r>
            <w:r w:rsidR="00CE301B" w:rsidRPr="006572F0">
              <w:rPr>
                <w:b/>
                <w:bCs/>
                <w:sz w:val="18"/>
                <w:szCs w:val="18"/>
              </w:rPr>
              <w:t>)</w:t>
            </w:r>
            <w:r w:rsidR="00CF3E78">
              <w:rPr>
                <w:b/>
                <w:bCs/>
                <w:sz w:val="18"/>
                <w:szCs w:val="18"/>
              </w:rPr>
              <w:t> </w:t>
            </w:r>
            <w:r w:rsidR="00880575" w:rsidRPr="006572F0">
              <w:rPr>
                <w:b/>
                <w:bCs/>
                <w:sz w:val="18"/>
                <w:szCs w:val="18"/>
                <w:vertAlign w:val="superscript"/>
              </w:rPr>
              <w:fldChar w:fldCharType="begin"/>
            </w:r>
            <w:r w:rsidR="00880575" w:rsidRPr="006572F0">
              <w:rPr>
                <w:b/>
                <w:bCs/>
                <w:sz w:val="18"/>
                <w:szCs w:val="18"/>
                <w:vertAlign w:val="superscript"/>
              </w:rPr>
              <w:instrText xml:space="preserve"> REF _Ref533576425 \r \h  \* MERGEFORMAT </w:instrText>
            </w:r>
            <w:r w:rsidR="00880575" w:rsidRPr="006572F0">
              <w:rPr>
                <w:b/>
                <w:bCs/>
                <w:sz w:val="18"/>
                <w:szCs w:val="18"/>
                <w:vertAlign w:val="superscript"/>
              </w:rPr>
            </w:r>
            <w:r w:rsidR="00880575" w:rsidRPr="006572F0">
              <w:rPr>
                <w:b/>
                <w:bCs/>
                <w:sz w:val="18"/>
                <w:szCs w:val="18"/>
                <w:vertAlign w:val="superscript"/>
              </w:rPr>
              <w:fldChar w:fldCharType="separate"/>
            </w:r>
            <w:r w:rsidR="000B5743" w:rsidRPr="006572F0">
              <w:rPr>
                <w:b/>
                <w:bCs/>
                <w:sz w:val="18"/>
                <w:szCs w:val="18"/>
                <w:vertAlign w:val="superscript"/>
              </w:rPr>
              <w:t>1</w:t>
            </w:r>
            <w:r w:rsidR="00880575" w:rsidRPr="006572F0">
              <w:rPr>
                <w:b/>
                <w:bCs/>
                <w:sz w:val="18"/>
                <w:szCs w:val="18"/>
                <w:vertAlign w:val="superscript"/>
              </w:rPr>
              <w:fldChar w:fldCharType="end"/>
            </w:r>
            <w:r w:rsidRPr="006572F0">
              <w:rPr>
                <w:b/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0A29D" w14:textId="77777777" w:rsidR="00175559" w:rsidRPr="006572F0" w:rsidRDefault="00175559" w:rsidP="00175559">
            <w:pPr>
              <w:jc w:val="center"/>
              <w:rPr>
                <w:sz w:val="18"/>
                <w:szCs w:val="18"/>
              </w:rPr>
            </w:pPr>
            <w:r w:rsidRPr="006572F0">
              <w:rPr>
                <w:sz w:val="18"/>
                <w:szCs w:val="18"/>
              </w:rPr>
              <w:t>1 000 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B334E" w14:textId="77777777" w:rsidR="00175559" w:rsidRPr="006572F0" w:rsidRDefault="00175559" w:rsidP="00175559">
            <w:pPr>
              <w:jc w:val="center"/>
              <w:rPr>
                <w:sz w:val="18"/>
                <w:szCs w:val="18"/>
              </w:rPr>
            </w:pPr>
            <w:r w:rsidRPr="006572F0">
              <w:rPr>
                <w:sz w:val="18"/>
                <w:szCs w:val="18"/>
              </w:rPr>
              <w:t>Не предусмотрено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C221B" w14:textId="77777777" w:rsidR="00175559" w:rsidRPr="006572F0" w:rsidRDefault="00175559" w:rsidP="00175559">
            <w:pPr>
              <w:jc w:val="center"/>
              <w:rPr>
                <w:sz w:val="18"/>
                <w:szCs w:val="18"/>
              </w:rPr>
            </w:pPr>
            <w:r w:rsidRPr="006572F0">
              <w:rPr>
                <w:sz w:val="18"/>
                <w:szCs w:val="18"/>
              </w:rPr>
              <w:t>Не предусмотрено</w:t>
            </w:r>
          </w:p>
        </w:tc>
      </w:tr>
      <w:tr w:rsidR="006572F0" w:rsidRPr="006572F0" w14:paraId="6CA94C6C" w14:textId="77777777" w:rsidTr="00EF0235">
        <w:trPr>
          <w:trHeight w:val="2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B9D70" w14:textId="77777777" w:rsidR="00175559" w:rsidRPr="006572F0" w:rsidRDefault="00175559" w:rsidP="00175559">
            <w:pPr>
              <w:jc w:val="center"/>
              <w:rPr>
                <w:b/>
                <w:bCs/>
                <w:sz w:val="18"/>
                <w:szCs w:val="18"/>
              </w:rPr>
            </w:pPr>
            <w:r w:rsidRPr="006572F0">
              <w:rPr>
                <w:b/>
                <w:bCs/>
                <w:sz w:val="18"/>
                <w:szCs w:val="18"/>
              </w:rPr>
              <w:t>1.6.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3D124" w14:textId="617024A5" w:rsidR="00175559" w:rsidRPr="006572F0" w:rsidRDefault="00C31912" w:rsidP="008524CA">
            <w:pPr>
              <w:jc w:val="both"/>
              <w:rPr>
                <w:b/>
                <w:bCs/>
                <w:sz w:val="18"/>
                <w:szCs w:val="18"/>
              </w:rPr>
            </w:pPr>
            <w:r w:rsidRPr="006572F0">
              <w:rPr>
                <w:b/>
                <w:bCs/>
                <w:sz w:val="18"/>
                <w:szCs w:val="18"/>
              </w:rPr>
              <w:t>Комиссия за приостановление / возобновление предоставления Авторизаций по Карте по заявлению Держателя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B2ADF" w14:textId="77777777" w:rsidR="00175559" w:rsidRPr="006572F0" w:rsidRDefault="00175559" w:rsidP="00175559">
            <w:pPr>
              <w:jc w:val="center"/>
              <w:rPr>
                <w:sz w:val="18"/>
                <w:szCs w:val="18"/>
              </w:rPr>
            </w:pPr>
            <w:r w:rsidRPr="006572F0">
              <w:rPr>
                <w:sz w:val="18"/>
                <w:szCs w:val="18"/>
              </w:rPr>
              <w:t>бесплатно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869DA" w14:textId="77777777" w:rsidR="00175559" w:rsidRPr="006572F0" w:rsidRDefault="00175559" w:rsidP="00175559">
            <w:pPr>
              <w:jc w:val="center"/>
              <w:rPr>
                <w:sz w:val="18"/>
                <w:szCs w:val="18"/>
              </w:rPr>
            </w:pPr>
            <w:r w:rsidRPr="006572F0">
              <w:rPr>
                <w:sz w:val="18"/>
                <w:szCs w:val="18"/>
              </w:rPr>
              <w:t>Не предусмотрено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1BCEA" w14:textId="77777777" w:rsidR="00175559" w:rsidRPr="006572F0" w:rsidRDefault="00175559" w:rsidP="00175559">
            <w:pPr>
              <w:jc w:val="center"/>
              <w:rPr>
                <w:sz w:val="18"/>
                <w:szCs w:val="18"/>
              </w:rPr>
            </w:pPr>
            <w:r w:rsidRPr="006572F0">
              <w:rPr>
                <w:sz w:val="18"/>
                <w:szCs w:val="18"/>
              </w:rPr>
              <w:t>Не предусмотрено</w:t>
            </w:r>
          </w:p>
        </w:tc>
      </w:tr>
      <w:tr w:rsidR="006572F0" w:rsidRPr="006572F0" w14:paraId="5E5C311F" w14:textId="77777777" w:rsidTr="00EF0235">
        <w:trPr>
          <w:trHeight w:val="2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5CF55" w14:textId="77777777" w:rsidR="00175559" w:rsidRPr="006572F0" w:rsidRDefault="00175559" w:rsidP="00175559">
            <w:pPr>
              <w:jc w:val="center"/>
              <w:rPr>
                <w:b/>
                <w:bCs/>
                <w:sz w:val="18"/>
                <w:szCs w:val="18"/>
              </w:rPr>
            </w:pPr>
            <w:r w:rsidRPr="006572F0">
              <w:rPr>
                <w:b/>
                <w:bCs/>
                <w:sz w:val="18"/>
                <w:szCs w:val="18"/>
                <w:lang w:val="en-US"/>
              </w:rPr>
              <w:t>1</w:t>
            </w:r>
            <w:r w:rsidRPr="006572F0">
              <w:rPr>
                <w:b/>
                <w:bCs/>
                <w:sz w:val="18"/>
                <w:szCs w:val="18"/>
              </w:rPr>
              <w:t>.7.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FD2B5" w14:textId="375238E9" w:rsidR="00175559" w:rsidRPr="006572F0" w:rsidRDefault="00175559" w:rsidP="00CF3E78">
            <w:pPr>
              <w:jc w:val="both"/>
              <w:rPr>
                <w:b/>
                <w:bCs/>
                <w:sz w:val="18"/>
                <w:szCs w:val="18"/>
                <w:lang w:val="en-US"/>
              </w:rPr>
            </w:pPr>
            <w:r w:rsidRPr="006572F0">
              <w:rPr>
                <w:b/>
                <w:bCs/>
                <w:sz w:val="18"/>
                <w:szCs w:val="18"/>
              </w:rPr>
              <w:t>Годовое расчетно-кассовое обслуживание</w:t>
            </w:r>
            <w:r w:rsidR="00CF3E78">
              <w:rPr>
                <w:b/>
                <w:bCs/>
                <w:sz w:val="18"/>
                <w:szCs w:val="18"/>
              </w:rPr>
              <w:t> </w:t>
            </w:r>
            <w:r w:rsidR="00880575" w:rsidRPr="006572F0">
              <w:rPr>
                <w:b/>
                <w:bCs/>
                <w:sz w:val="18"/>
                <w:szCs w:val="18"/>
                <w:vertAlign w:val="superscript"/>
                <w:lang w:val="en-US"/>
              </w:rPr>
              <w:fldChar w:fldCharType="begin"/>
            </w:r>
            <w:r w:rsidR="00880575" w:rsidRPr="006572F0">
              <w:rPr>
                <w:b/>
                <w:bCs/>
                <w:sz w:val="18"/>
                <w:szCs w:val="18"/>
                <w:vertAlign w:val="superscript"/>
                <w:lang w:val="en-US"/>
              </w:rPr>
              <w:instrText xml:space="preserve"> REF _Ref533576488 \r \h  \* MERGEFORMAT </w:instrText>
            </w:r>
            <w:r w:rsidR="00880575" w:rsidRPr="006572F0">
              <w:rPr>
                <w:b/>
                <w:bCs/>
                <w:sz w:val="18"/>
                <w:szCs w:val="18"/>
                <w:vertAlign w:val="superscript"/>
                <w:lang w:val="en-US"/>
              </w:rPr>
            </w:r>
            <w:r w:rsidR="00880575" w:rsidRPr="006572F0">
              <w:rPr>
                <w:b/>
                <w:bCs/>
                <w:sz w:val="18"/>
                <w:szCs w:val="18"/>
                <w:vertAlign w:val="superscript"/>
                <w:lang w:val="en-US"/>
              </w:rPr>
              <w:fldChar w:fldCharType="separate"/>
            </w:r>
            <w:r w:rsidR="000B5743" w:rsidRPr="006572F0">
              <w:rPr>
                <w:b/>
                <w:bCs/>
                <w:sz w:val="18"/>
                <w:szCs w:val="18"/>
                <w:vertAlign w:val="superscript"/>
                <w:lang w:val="en-US"/>
              </w:rPr>
              <w:t>3</w:t>
            </w:r>
            <w:r w:rsidR="00880575" w:rsidRPr="006572F0">
              <w:rPr>
                <w:b/>
                <w:bCs/>
                <w:sz w:val="18"/>
                <w:szCs w:val="18"/>
                <w:vertAlign w:val="superscript"/>
                <w:lang w:val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359FF" w14:textId="77777777" w:rsidR="00175559" w:rsidRPr="006572F0" w:rsidRDefault="00175559" w:rsidP="00175559">
            <w:pPr>
              <w:jc w:val="center"/>
              <w:rPr>
                <w:sz w:val="18"/>
                <w:szCs w:val="18"/>
                <w:lang w:val="en-US"/>
              </w:rPr>
            </w:pPr>
            <w:r w:rsidRPr="006572F0">
              <w:rPr>
                <w:sz w:val="18"/>
                <w:szCs w:val="18"/>
              </w:rPr>
              <w:t>150 рублей</w:t>
            </w:r>
          </w:p>
          <w:p w14:paraId="71B06938" w14:textId="77777777" w:rsidR="00175559" w:rsidRPr="006572F0" w:rsidRDefault="00175559" w:rsidP="00175559">
            <w:pPr>
              <w:jc w:val="center"/>
              <w:rPr>
                <w:sz w:val="18"/>
                <w:szCs w:val="18"/>
              </w:rPr>
            </w:pPr>
            <w:r w:rsidRPr="006572F0">
              <w:rPr>
                <w:sz w:val="18"/>
                <w:szCs w:val="18"/>
                <w:lang w:val="en-US"/>
              </w:rPr>
              <w:t>(</w:t>
            </w:r>
            <w:r w:rsidRPr="006572F0">
              <w:rPr>
                <w:sz w:val="18"/>
                <w:szCs w:val="18"/>
              </w:rPr>
              <w:t>ежегодно)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18487" w14:textId="77777777" w:rsidR="00175559" w:rsidRPr="006572F0" w:rsidRDefault="00175559" w:rsidP="00175559">
            <w:pPr>
              <w:jc w:val="center"/>
              <w:rPr>
                <w:sz w:val="18"/>
                <w:szCs w:val="18"/>
              </w:rPr>
            </w:pPr>
            <w:r w:rsidRPr="006572F0">
              <w:rPr>
                <w:sz w:val="18"/>
                <w:szCs w:val="18"/>
              </w:rPr>
              <w:t>Не предусмотрено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5FA31" w14:textId="77777777" w:rsidR="00175559" w:rsidRPr="006572F0" w:rsidRDefault="00175559" w:rsidP="00175559">
            <w:pPr>
              <w:jc w:val="center"/>
              <w:rPr>
                <w:sz w:val="18"/>
                <w:szCs w:val="18"/>
              </w:rPr>
            </w:pPr>
            <w:r w:rsidRPr="006572F0">
              <w:rPr>
                <w:sz w:val="18"/>
                <w:szCs w:val="18"/>
              </w:rPr>
              <w:t>Не предусмотрено</w:t>
            </w:r>
          </w:p>
        </w:tc>
      </w:tr>
      <w:tr w:rsidR="006572F0" w:rsidRPr="006572F0" w14:paraId="20F8C6D5" w14:textId="77777777" w:rsidTr="00EF0235">
        <w:trPr>
          <w:trHeight w:val="2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54DE7" w14:textId="77777777" w:rsidR="00175559" w:rsidRPr="006572F0" w:rsidRDefault="00175559" w:rsidP="00175559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6572F0">
              <w:rPr>
                <w:b/>
                <w:bCs/>
                <w:sz w:val="18"/>
                <w:szCs w:val="18"/>
                <w:lang w:val="en-US"/>
              </w:rPr>
              <w:t>1.8.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A5004" w14:textId="685E1DD5" w:rsidR="00175559" w:rsidRPr="006572F0" w:rsidRDefault="00C01A11" w:rsidP="00CF3E78">
            <w:pPr>
              <w:jc w:val="both"/>
              <w:rPr>
                <w:bCs/>
                <w:sz w:val="18"/>
                <w:szCs w:val="18"/>
              </w:rPr>
            </w:pPr>
            <w:r w:rsidRPr="006572F0">
              <w:rPr>
                <w:b/>
                <w:bCs/>
                <w:sz w:val="18"/>
                <w:szCs w:val="18"/>
              </w:rPr>
              <w:t xml:space="preserve">Комиссия за предоставление Услуги SMS-инфо </w:t>
            </w:r>
            <w:r w:rsidRPr="006572F0">
              <w:rPr>
                <w:b/>
                <w:sz w:val="18"/>
                <w:szCs w:val="18"/>
              </w:rPr>
              <w:t>(</w:t>
            </w:r>
            <w:r w:rsidRPr="006572F0">
              <w:rPr>
                <w:b/>
                <w:bCs/>
                <w:sz w:val="18"/>
                <w:szCs w:val="18"/>
              </w:rPr>
              <w:t>по каждой Карте, подключенной к Услуге SMS-инфо на день взимания комиссии)</w:t>
            </w:r>
            <w:r w:rsidR="00CF3E78">
              <w:rPr>
                <w:b/>
                <w:bCs/>
                <w:sz w:val="18"/>
                <w:szCs w:val="18"/>
              </w:rPr>
              <w:t> </w:t>
            </w:r>
            <w:r w:rsidR="00880575" w:rsidRPr="006572F0">
              <w:rPr>
                <w:b/>
                <w:bCs/>
                <w:sz w:val="18"/>
                <w:szCs w:val="18"/>
                <w:vertAlign w:val="superscript"/>
                <w:lang w:val="en-US"/>
              </w:rPr>
              <w:fldChar w:fldCharType="begin"/>
            </w:r>
            <w:r w:rsidR="00880575" w:rsidRPr="006572F0">
              <w:rPr>
                <w:b/>
                <w:bCs/>
                <w:sz w:val="18"/>
                <w:szCs w:val="18"/>
                <w:vertAlign w:val="superscript"/>
              </w:rPr>
              <w:instrText xml:space="preserve"> REF _Ref533576499 \r \h  \* </w:instrText>
            </w:r>
            <w:r w:rsidR="00880575" w:rsidRPr="006572F0">
              <w:rPr>
                <w:b/>
                <w:bCs/>
                <w:sz w:val="18"/>
                <w:szCs w:val="18"/>
                <w:vertAlign w:val="superscript"/>
                <w:lang w:val="en-US"/>
              </w:rPr>
              <w:instrText>MERGEFORMAT</w:instrText>
            </w:r>
            <w:r w:rsidR="00880575" w:rsidRPr="006572F0">
              <w:rPr>
                <w:b/>
                <w:bCs/>
                <w:sz w:val="18"/>
                <w:szCs w:val="18"/>
                <w:vertAlign w:val="superscript"/>
              </w:rPr>
              <w:instrText xml:space="preserve"> </w:instrText>
            </w:r>
            <w:r w:rsidR="00880575" w:rsidRPr="006572F0">
              <w:rPr>
                <w:b/>
                <w:bCs/>
                <w:sz w:val="18"/>
                <w:szCs w:val="18"/>
                <w:vertAlign w:val="superscript"/>
                <w:lang w:val="en-US"/>
              </w:rPr>
            </w:r>
            <w:r w:rsidR="00880575" w:rsidRPr="006572F0">
              <w:rPr>
                <w:b/>
                <w:bCs/>
                <w:sz w:val="18"/>
                <w:szCs w:val="18"/>
                <w:vertAlign w:val="superscript"/>
                <w:lang w:val="en-US"/>
              </w:rPr>
              <w:fldChar w:fldCharType="separate"/>
            </w:r>
            <w:r w:rsidR="000B5743" w:rsidRPr="006572F0">
              <w:rPr>
                <w:b/>
                <w:bCs/>
                <w:sz w:val="18"/>
                <w:szCs w:val="18"/>
                <w:vertAlign w:val="superscript"/>
              </w:rPr>
              <w:t>2</w:t>
            </w:r>
            <w:r w:rsidR="00880575" w:rsidRPr="006572F0">
              <w:rPr>
                <w:b/>
                <w:bCs/>
                <w:sz w:val="18"/>
                <w:szCs w:val="18"/>
                <w:vertAlign w:val="superscript"/>
                <w:lang w:val="en-US"/>
              </w:rPr>
              <w:fldChar w:fldCharType="end"/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  <w:t xml:space="preserve">, </w:t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  <w:fldChar w:fldCharType="begin"/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  <w:instrText xml:space="preserve"> REF _Ref19967502 \r \h  \* MERGEFORMAT </w:instrText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  <w:fldChar w:fldCharType="separate"/>
            </w:r>
            <w:r w:rsidR="000B5743" w:rsidRPr="006572F0">
              <w:rPr>
                <w:b/>
                <w:bCs/>
                <w:sz w:val="18"/>
                <w:szCs w:val="18"/>
                <w:vertAlign w:val="superscript"/>
              </w:rPr>
              <w:t>5</w:t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C6CA9" w14:textId="77777777" w:rsidR="00175559" w:rsidRPr="006572F0" w:rsidRDefault="00175559" w:rsidP="00175559">
            <w:pPr>
              <w:jc w:val="center"/>
              <w:rPr>
                <w:sz w:val="18"/>
                <w:szCs w:val="18"/>
              </w:rPr>
            </w:pPr>
            <w:r w:rsidRPr="006572F0">
              <w:rPr>
                <w:sz w:val="18"/>
                <w:szCs w:val="18"/>
              </w:rPr>
              <w:t>50 рублей</w:t>
            </w:r>
            <w:r w:rsidRPr="006572F0">
              <w:rPr>
                <w:sz w:val="18"/>
                <w:szCs w:val="18"/>
              </w:rPr>
              <w:br/>
              <w:t>(ежемесячно)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18CFA" w14:textId="77777777" w:rsidR="00175559" w:rsidRPr="006572F0" w:rsidRDefault="00175559" w:rsidP="00175559">
            <w:pPr>
              <w:jc w:val="center"/>
              <w:rPr>
                <w:sz w:val="18"/>
                <w:szCs w:val="18"/>
              </w:rPr>
            </w:pPr>
            <w:r w:rsidRPr="006572F0">
              <w:rPr>
                <w:sz w:val="18"/>
                <w:szCs w:val="18"/>
              </w:rPr>
              <w:t>Не предусмотрено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A16C8" w14:textId="77777777" w:rsidR="00175559" w:rsidRPr="006572F0" w:rsidRDefault="00175559" w:rsidP="00175559">
            <w:pPr>
              <w:jc w:val="center"/>
              <w:rPr>
                <w:sz w:val="18"/>
                <w:szCs w:val="18"/>
              </w:rPr>
            </w:pPr>
            <w:r w:rsidRPr="006572F0">
              <w:rPr>
                <w:sz w:val="18"/>
                <w:szCs w:val="18"/>
              </w:rPr>
              <w:t>Не предусмотрено</w:t>
            </w:r>
          </w:p>
        </w:tc>
      </w:tr>
      <w:tr w:rsidR="006572F0" w:rsidRPr="006572F0" w14:paraId="1087C025" w14:textId="77777777" w:rsidTr="00C759BA">
        <w:trPr>
          <w:trHeight w:val="2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09A7F" w14:textId="77777777" w:rsidR="00C759BA" w:rsidRPr="006572F0" w:rsidRDefault="00C759BA" w:rsidP="00C759BA">
            <w:pPr>
              <w:jc w:val="center"/>
              <w:rPr>
                <w:b/>
                <w:bCs/>
                <w:sz w:val="18"/>
                <w:szCs w:val="18"/>
              </w:rPr>
            </w:pPr>
            <w:r w:rsidRPr="006572F0">
              <w:rPr>
                <w:b/>
                <w:bCs/>
                <w:sz w:val="18"/>
                <w:szCs w:val="18"/>
                <w:lang w:val="en-US"/>
              </w:rPr>
              <w:t>1</w:t>
            </w:r>
            <w:r w:rsidRPr="006572F0">
              <w:rPr>
                <w:b/>
                <w:bCs/>
                <w:sz w:val="18"/>
                <w:szCs w:val="18"/>
              </w:rPr>
              <w:t>.9.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3A7B1" w14:textId="7DAB5063" w:rsidR="00C759BA" w:rsidRPr="006572F0" w:rsidRDefault="00C759BA" w:rsidP="008345C4">
            <w:pPr>
              <w:jc w:val="both"/>
              <w:rPr>
                <w:b/>
                <w:bCs/>
                <w:sz w:val="18"/>
                <w:szCs w:val="18"/>
              </w:rPr>
            </w:pPr>
            <w:r w:rsidRPr="006572F0">
              <w:rPr>
                <w:b/>
                <w:bCs/>
                <w:sz w:val="18"/>
                <w:szCs w:val="18"/>
              </w:rPr>
              <w:t xml:space="preserve">Комиссия за ведение </w:t>
            </w:r>
            <w:r w:rsidR="00DB1925" w:rsidRPr="006572F0">
              <w:rPr>
                <w:b/>
                <w:bCs/>
                <w:sz w:val="18"/>
                <w:szCs w:val="18"/>
              </w:rPr>
              <w:t xml:space="preserve">СКС </w:t>
            </w:r>
            <w:r w:rsidRPr="006572F0">
              <w:rPr>
                <w:b/>
                <w:bCs/>
                <w:sz w:val="18"/>
                <w:szCs w:val="18"/>
              </w:rPr>
              <w:t xml:space="preserve">при отсутствии действующих Карт к </w:t>
            </w:r>
            <w:r w:rsidR="00DB1925" w:rsidRPr="006572F0">
              <w:rPr>
                <w:b/>
                <w:bCs/>
                <w:sz w:val="18"/>
                <w:szCs w:val="18"/>
              </w:rPr>
              <w:t xml:space="preserve">СКС </w:t>
            </w:r>
            <w:r w:rsidRPr="006572F0">
              <w:rPr>
                <w:b/>
                <w:bCs/>
                <w:sz w:val="18"/>
                <w:szCs w:val="18"/>
              </w:rPr>
              <w:t xml:space="preserve">и операций по </w:t>
            </w:r>
            <w:r w:rsidR="00DB1925" w:rsidRPr="006572F0">
              <w:rPr>
                <w:b/>
                <w:bCs/>
                <w:sz w:val="18"/>
                <w:szCs w:val="18"/>
              </w:rPr>
              <w:t xml:space="preserve">СКС </w:t>
            </w:r>
            <w:r w:rsidRPr="006572F0">
              <w:rPr>
                <w:b/>
                <w:bCs/>
                <w:sz w:val="18"/>
                <w:szCs w:val="18"/>
              </w:rPr>
              <w:t>в течение последних 12 календарных месяцев</w:t>
            </w:r>
            <w:r w:rsidR="00CF3E78">
              <w:rPr>
                <w:b/>
                <w:bCs/>
                <w:sz w:val="18"/>
                <w:szCs w:val="18"/>
              </w:rPr>
              <w:t> </w:t>
            </w:r>
            <w:r w:rsidR="00CF3E78" w:rsidRPr="006572F0">
              <w:rPr>
                <w:b/>
                <w:bCs/>
                <w:sz w:val="18"/>
                <w:szCs w:val="18"/>
                <w:vertAlign w:val="superscript"/>
              </w:rPr>
              <w:t xml:space="preserve"> </w:t>
            </w:r>
            <w:r w:rsidR="00AF4342" w:rsidRPr="006572F0">
              <w:rPr>
                <w:b/>
                <w:bCs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51BEE" w14:textId="77777777" w:rsidR="00C759BA" w:rsidRPr="006572F0" w:rsidRDefault="00C759BA" w:rsidP="00C759BA">
            <w:pPr>
              <w:jc w:val="center"/>
              <w:rPr>
                <w:bCs/>
                <w:sz w:val="20"/>
                <w:szCs w:val="20"/>
              </w:rPr>
            </w:pPr>
            <w:r w:rsidRPr="006572F0">
              <w:rPr>
                <w:bCs/>
                <w:sz w:val="20"/>
                <w:szCs w:val="20"/>
              </w:rPr>
              <w:t>150 руб.</w:t>
            </w:r>
          </w:p>
          <w:p w14:paraId="07AD2FCA" w14:textId="77777777" w:rsidR="00C759BA" w:rsidRPr="006572F0" w:rsidRDefault="00C759BA" w:rsidP="00C759BA">
            <w:pPr>
              <w:jc w:val="center"/>
              <w:rPr>
                <w:bCs/>
                <w:sz w:val="20"/>
                <w:szCs w:val="20"/>
              </w:rPr>
            </w:pPr>
            <w:r w:rsidRPr="006572F0">
              <w:rPr>
                <w:bCs/>
                <w:sz w:val="20"/>
                <w:szCs w:val="20"/>
              </w:rPr>
              <w:t>за календарный месяц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EFFF3" w14:textId="534D3EC9" w:rsidR="00C759BA" w:rsidRPr="006572F0" w:rsidRDefault="00C759BA" w:rsidP="00C759BA">
            <w:pPr>
              <w:jc w:val="center"/>
              <w:rPr>
                <w:bCs/>
                <w:sz w:val="20"/>
                <w:szCs w:val="20"/>
              </w:rPr>
            </w:pPr>
            <w:r w:rsidRPr="006572F0">
              <w:rPr>
                <w:sz w:val="18"/>
                <w:szCs w:val="18"/>
              </w:rPr>
              <w:t>Не предусмотрено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DC8A8" w14:textId="556E82FB" w:rsidR="00C759BA" w:rsidRPr="006572F0" w:rsidRDefault="00C759BA" w:rsidP="00C759BA">
            <w:pPr>
              <w:jc w:val="center"/>
              <w:rPr>
                <w:bCs/>
                <w:sz w:val="20"/>
                <w:szCs w:val="20"/>
              </w:rPr>
            </w:pPr>
            <w:r w:rsidRPr="006572F0">
              <w:rPr>
                <w:sz w:val="18"/>
                <w:szCs w:val="18"/>
              </w:rPr>
              <w:t>Не предусмотрено</w:t>
            </w:r>
          </w:p>
        </w:tc>
      </w:tr>
      <w:tr w:rsidR="006572F0" w:rsidRPr="006572F0" w14:paraId="76B96FB3" w14:textId="77777777" w:rsidTr="00EF0235">
        <w:trPr>
          <w:trHeight w:val="311"/>
        </w:trPr>
        <w:tc>
          <w:tcPr>
            <w:tcW w:w="4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304D6" w14:textId="77777777" w:rsidR="005A3F1F" w:rsidRPr="006572F0" w:rsidRDefault="005A3F1F" w:rsidP="005A3F1F">
            <w:pPr>
              <w:spacing w:line="60" w:lineRule="atLeast"/>
              <w:rPr>
                <w:b/>
                <w:bCs/>
                <w:sz w:val="18"/>
                <w:szCs w:val="18"/>
              </w:rPr>
            </w:pPr>
            <w:r w:rsidRPr="006572F0">
              <w:rPr>
                <w:b/>
                <w:bCs/>
                <w:sz w:val="18"/>
                <w:szCs w:val="18"/>
              </w:rPr>
              <w:t xml:space="preserve"> СРОК ДЕЙСТВИЯ КАРТЫ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D64D4" w14:textId="77777777" w:rsidR="005A3F1F" w:rsidRPr="006572F0" w:rsidRDefault="005A3F1F" w:rsidP="005A3F1F">
            <w:pPr>
              <w:jc w:val="center"/>
              <w:rPr>
                <w:sz w:val="18"/>
                <w:szCs w:val="18"/>
              </w:rPr>
            </w:pPr>
            <w:r w:rsidRPr="006572F0">
              <w:rPr>
                <w:sz w:val="18"/>
                <w:szCs w:val="18"/>
              </w:rPr>
              <w:t>3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1DFC0" w14:textId="77777777" w:rsidR="005A3F1F" w:rsidRPr="006572F0" w:rsidRDefault="005A3F1F" w:rsidP="005A3F1F">
            <w:pPr>
              <w:jc w:val="center"/>
              <w:rPr>
                <w:sz w:val="18"/>
                <w:szCs w:val="18"/>
              </w:rPr>
            </w:pPr>
            <w:r w:rsidRPr="006572F0">
              <w:rPr>
                <w:sz w:val="18"/>
                <w:szCs w:val="18"/>
              </w:rPr>
              <w:t>Не предусмотрено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18E36" w14:textId="77777777" w:rsidR="005A3F1F" w:rsidRPr="006572F0" w:rsidRDefault="005A3F1F" w:rsidP="005A3F1F">
            <w:pPr>
              <w:jc w:val="center"/>
              <w:rPr>
                <w:sz w:val="18"/>
                <w:szCs w:val="18"/>
              </w:rPr>
            </w:pPr>
            <w:r w:rsidRPr="006572F0">
              <w:rPr>
                <w:sz w:val="18"/>
                <w:szCs w:val="18"/>
              </w:rPr>
              <w:t>Не предусмотрено</w:t>
            </w:r>
          </w:p>
        </w:tc>
      </w:tr>
      <w:tr w:rsidR="006572F0" w:rsidRPr="006572F0" w14:paraId="529B2979" w14:textId="77777777" w:rsidTr="00EF0235">
        <w:trPr>
          <w:trHeight w:val="256"/>
        </w:trPr>
        <w:tc>
          <w:tcPr>
            <w:tcW w:w="10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F2E2C" w14:textId="77777777" w:rsidR="005A3F1F" w:rsidRPr="006572F0" w:rsidRDefault="005A3F1F" w:rsidP="005A3F1F">
            <w:pPr>
              <w:jc w:val="center"/>
              <w:rPr>
                <w:sz w:val="18"/>
                <w:szCs w:val="18"/>
              </w:rPr>
            </w:pPr>
            <w:r w:rsidRPr="006572F0">
              <w:rPr>
                <w:b/>
                <w:bCs/>
                <w:sz w:val="18"/>
                <w:szCs w:val="18"/>
              </w:rPr>
              <w:t xml:space="preserve">ПС </w:t>
            </w:r>
            <w:r w:rsidRPr="006572F0">
              <w:rPr>
                <w:b/>
                <w:bCs/>
                <w:sz w:val="18"/>
                <w:szCs w:val="18"/>
                <w:lang w:val="en-US"/>
              </w:rPr>
              <w:t>VISA</w:t>
            </w:r>
            <w:r w:rsidRPr="006572F0">
              <w:rPr>
                <w:b/>
                <w:bCs/>
                <w:sz w:val="18"/>
                <w:szCs w:val="18"/>
              </w:rPr>
              <w:t xml:space="preserve"> </w:t>
            </w:r>
            <w:r w:rsidRPr="006572F0">
              <w:rPr>
                <w:b/>
                <w:bCs/>
                <w:sz w:val="18"/>
                <w:szCs w:val="18"/>
                <w:lang w:val="en-US"/>
              </w:rPr>
              <w:t>ELECTRON</w:t>
            </w:r>
          </w:p>
        </w:tc>
      </w:tr>
      <w:tr w:rsidR="006572F0" w:rsidRPr="006572F0" w14:paraId="35BCDF40" w14:textId="77777777" w:rsidTr="00EF0235">
        <w:trPr>
          <w:trHeight w:val="2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2D87B" w14:textId="77777777" w:rsidR="005A3F1F" w:rsidRPr="006572F0" w:rsidRDefault="005A3F1F" w:rsidP="005A3F1F">
            <w:pPr>
              <w:jc w:val="center"/>
              <w:rPr>
                <w:b/>
                <w:bCs/>
                <w:sz w:val="18"/>
                <w:szCs w:val="18"/>
              </w:rPr>
            </w:pPr>
            <w:r w:rsidRPr="006572F0">
              <w:rPr>
                <w:b/>
                <w:bCs/>
                <w:sz w:val="18"/>
                <w:szCs w:val="18"/>
              </w:rPr>
              <w:t>1.1.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7B224" w14:textId="7407DE14" w:rsidR="005A3F1F" w:rsidRPr="006572F0" w:rsidRDefault="005A3F1F" w:rsidP="00DB1925">
            <w:pPr>
              <w:ind w:right="-108"/>
              <w:jc w:val="both"/>
              <w:rPr>
                <w:b/>
                <w:bCs/>
                <w:sz w:val="18"/>
                <w:szCs w:val="18"/>
              </w:rPr>
            </w:pPr>
            <w:r w:rsidRPr="006572F0">
              <w:rPr>
                <w:b/>
                <w:bCs/>
                <w:sz w:val="18"/>
                <w:szCs w:val="18"/>
              </w:rPr>
              <w:t xml:space="preserve">Открытие </w:t>
            </w:r>
            <w:r w:rsidR="00DB1925" w:rsidRPr="006572F0">
              <w:rPr>
                <w:b/>
                <w:bCs/>
                <w:sz w:val="18"/>
                <w:szCs w:val="18"/>
              </w:rPr>
              <w:t xml:space="preserve">специального карточного счета </w:t>
            </w:r>
            <w:r w:rsidRPr="006572F0">
              <w:rPr>
                <w:b/>
                <w:bCs/>
                <w:sz w:val="18"/>
                <w:szCs w:val="18"/>
              </w:rPr>
              <w:t>(</w:t>
            </w:r>
            <w:r w:rsidR="00DB1925" w:rsidRPr="006572F0">
              <w:rPr>
                <w:b/>
                <w:bCs/>
                <w:sz w:val="18"/>
                <w:szCs w:val="18"/>
              </w:rPr>
              <w:t>СКС</w:t>
            </w:r>
            <w:r w:rsidRPr="006572F0">
              <w:rPr>
                <w:b/>
                <w:bCs/>
                <w:sz w:val="18"/>
                <w:szCs w:val="18"/>
              </w:rPr>
              <w:t xml:space="preserve">) </w:t>
            </w:r>
            <w:r w:rsidRPr="006572F0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9BF2F" w14:textId="77777777" w:rsidR="005A3F1F" w:rsidRPr="006572F0" w:rsidRDefault="005A3F1F" w:rsidP="005A3F1F">
            <w:pPr>
              <w:jc w:val="center"/>
              <w:rPr>
                <w:sz w:val="18"/>
                <w:szCs w:val="18"/>
              </w:rPr>
            </w:pPr>
            <w:r w:rsidRPr="006572F0">
              <w:rPr>
                <w:sz w:val="18"/>
                <w:szCs w:val="18"/>
              </w:rPr>
              <w:t>Не предусмотрено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83914" w14:textId="77777777" w:rsidR="005A3F1F" w:rsidRPr="006572F0" w:rsidRDefault="005A3F1F" w:rsidP="005A3F1F">
            <w:pPr>
              <w:jc w:val="center"/>
              <w:rPr>
                <w:sz w:val="18"/>
                <w:szCs w:val="18"/>
              </w:rPr>
            </w:pPr>
            <w:r w:rsidRPr="006572F0">
              <w:rPr>
                <w:sz w:val="18"/>
                <w:szCs w:val="18"/>
              </w:rPr>
              <w:t>Не предусмотрено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2874A" w14:textId="77777777" w:rsidR="005A3F1F" w:rsidRPr="006572F0" w:rsidRDefault="005A3F1F" w:rsidP="005A3F1F">
            <w:pPr>
              <w:jc w:val="center"/>
              <w:rPr>
                <w:sz w:val="18"/>
                <w:szCs w:val="18"/>
              </w:rPr>
            </w:pPr>
            <w:r w:rsidRPr="006572F0">
              <w:rPr>
                <w:sz w:val="18"/>
                <w:szCs w:val="18"/>
              </w:rPr>
              <w:t>Не предусмотрено</w:t>
            </w:r>
          </w:p>
        </w:tc>
      </w:tr>
      <w:tr w:rsidR="006572F0" w:rsidRPr="006572F0" w14:paraId="781DB29D" w14:textId="77777777" w:rsidTr="00EF0235">
        <w:trPr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CD6B06" w14:textId="77777777" w:rsidR="005A3F1F" w:rsidRPr="006572F0" w:rsidRDefault="005A3F1F" w:rsidP="005A3F1F">
            <w:pPr>
              <w:jc w:val="center"/>
              <w:rPr>
                <w:b/>
                <w:bCs/>
                <w:sz w:val="18"/>
                <w:szCs w:val="18"/>
              </w:rPr>
            </w:pPr>
            <w:r w:rsidRPr="006572F0">
              <w:rPr>
                <w:b/>
                <w:bCs/>
                <w:sz w:val="18"/>
                <w:szCs w:val="18"/>
              </w:rPr>
              <w:t>1.2.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F97AD" w14:textId="3037E844" w:rsidR="005A3F1F" w:rsidRPr="006572F0" w:rsidRDefault="005A3F1F" w:rsidP="00CF3E78">
            <w:pPr>
              <w:jc w:val="both"/>
              <w:rPr>
                <w:b/>
                <w:bCs/>
                <w:sz w:val="18"/>
                <w:szCs w:val="18"/>
              </w:rPr>
            </w:pPr>
            <w:r w:rsidRPr="006572F0">
              <w:rPr>
                <w:b/>
                <w:bCs/>
                <w:sz w:val="18"/>
                <w:szCs w:val="18"/>
              </w:rPr>
              <w:t>Регистрация карты</w:t>
            </w:r>
            <w:r w:rsidR="00CF3E78">
              <w:rPr>
                <w:b/>
                <w:bCs/>
                <w:sz w:val="18"/>
                <w:szCs w:val="18"/>
              </w:rPr>
              <w:t> </w:t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  <w:fldChar w:fldCharType="begin"/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  <w:instrText xml:space="preserve"> REF _Ref533576425 \r \h  \* MERGEFORMAT </w:instrText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  <w:fldChar w:fldCharType="separate"/>
            </w:r>
            <w:r w:rsidR="000B5743" w:rsidRPr="006572F0">
              <w:rPr>
                <w:b/>
                <w:bCs/>
                <w:sz w:val="18"/>
                <w:szCs w:val="18"/>
                <w:vertAlign w:val="superscript"/>
              </w:rPr>
              <w:t>1</w:t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  <w:fldChar w:fldCharType="end"/>
            </w:r>
            <w:r w:rsidRPr="006572F0">
              <w:rPr>
                <w:b/>
                <w:bCs/>
                <w:sz w:val="18"/>
                <w:szCs w:val="18"/>
              </w:rPr>
              <w:t xml:space="preserve"> (первый выпуск карты)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AA129" w14:textId="77777777" w:rsidR="005A3F1F" w:rsidRPr="006572F0" w:rsidRDefault="005A3F1F" w:rsidP="005A3F1F">
            <w:pPr>
              <w:jc w:val="center"/>
              <w:rPr>
                <w:sz w:val="18"/>
                <w:szCs w:val="18"/>
              </w:rPr>
            </w:pPr>
            <w:r w:rsidRPr="006572F0">
              <w:rPr>
                <w:sz w:val="18"/>
                <w:szCs w:val="18"/>
              </w:rPr>
              <w:t>Не предусмотрено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58F83" w14:textId="77777777" w:rsidR="005A3F1F" w:rsidRPr="006572F0" w:rsidRDefault="005A3F1F" w:rsidP="005A3F1F">
            <w:pPr>
              <w:jc w:val="center"/>
              <w:rPr>
                <w:sz w:val="18"/>
                <w:szCs w:val="18"/>
              </w:rPr>
            </w:pPr>
            <w:r w:rsidRPr="006572F0">
              <w:rPr>
                <w:sz w:val="18"/>
                <w:szCs w:val="18"/>
              </w:rPr>
              <w:t>Не предусмотрено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F8AD3" w14:textId="77777777" w:rsidR="005A3F1F" w:rsidRPr="006572F0" w:rsidRDefault="005A3F1F" w:rsidP="005A3F1F">
            <w:pPr>
              <w:jc w:val="center"/>
              <w:rPr>
                <w:sz w:val="18"/>
                <w:szCs w:val="18"/>
              </w:rPr>
            </w:pPr>
            <w:r w:rsidRPr="006572F0">
              <w:rPr>
                <w:sz w:val="18"/>
                <w:szCs w:val="18"/>
              </w:rPr>
              <w:t>Не предусмотрено</w:t>
            </w:r>
          </w:p>
        </w:tc>
      </w:tr>
      <w:tr w:rsidR="006572F0" w:rsidRPr="006572F0" w14:paraId="3ED44A90" w14:textId="77777777" w:rsidTr="00EF0235">
        <w:trPr>
          <w:trHeight w:val="3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5A3BE1" w14:textId="77777777" w:rsidR="00961F25" w:rsidRPr="006572F0" w:rsidRDefault="00961F25" w:rsidP="00961F25">
            <w:pPr>
              <w:jc w:val="center"/>
              <w:rPr>
                <w:b/>
                <w:bCs/>
                <w:sz w:val="18"/>
                <w:szCs w:val="18"/>
              </w:rPr>
            </w:pPr>
            <w:r w:rsidRPr="006572F0">
              <w:rPr>
                <w:b/>
                <w:bCs/>
                <w:sz w:val="18"/>
                <w:szCs w:val="18"/>
              </w:rPr>
              <w:t>1.3.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7F08A" w14:textId="6BD64DBF" w:rsidR="00961F25" w:rsidRPr="006572F0" w:rsidRDefault="00961F25" w:rsidP="00CF3E78">
            <w:pPr>
              <w:jc w:val="both"/>
              <w:rPr>
                <w:b/>
                <w:bCs/>
                <w:sz w:val="18"/>
                <w:szCs w:val="18"/>
              </w:rPr>
            </w:pPr>
            <w:r w:rsidRPr="006572F0">
              <w:rPr>
                <w:b/>
                <w:bCs/>
                <w:sz w:val="18"/>
                <w:szCs w:val="18"/>
              </w:rPr>
              <w:t>Перерегистрация карты</w:t>
            </w:r>
            <w:r w:rsidR="00CF3E78">
              <w:rPr>
                <w:b/>
                <w:bCs/>
                <w:sz w:val="18"/>
                <w:szCs w:val="18"/>
              </w:rPr>
              <w:t> </w:t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  <w:fldChar w:fldCharType="begin"/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  <w:instrText xml:space="preserve"> REF _Ref533576425 \r \h  \* MERGEFORMAT </w:instrText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  <w:fldChar w:fldCharType="separate"/>
            </w:r>
            <w:r w:rsidR="000B5743" w:rsidRPr="006572F0">
              <w:rPr>
                <w:b/>
                <w:bCs/>
                <w:sz w:val="18"/>
                <w:szCs w:val="18"/>
                <w:vertAlign w:val="superscript"/>
              </w:rPr>
              <w:t>1</w:t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  <w:fldChar w:fldCharType="end"/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  <w:t xml:space="preserve"> </w:t>
            </w:r>
            <w:r w:rsidRPr="006572F0">
              <w:rPr>
                <w:b/>
                <w:bCs/>
                <w:sz w:val="18"/>
                <w:szCs w:val="18"/>
              </w:rPr>
              <w:t>(повторный выпуск карты)</w:t>
            </w:r>
            <w:r w:rsidRPr="006572F0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3DB1E" w14:textId="32472486" w:rsidR="00961F25" w:rsidRPr="006572F0" w:rsidRDefault="00704DDD" w:rsidP="00961F25">
            <w:pPr>
              <w:jc w:val="center"/>
              <w:rPr>
                <w:sz w:val="18"/>
                <w:szCs w:val="18"/>
              </w:rPr>
            </w:pPr>
            <w:r w:rsidRPr="006572F0">
              <w:rPr>
                <w:bCs/>
                <w:sz w:val="18"/>
                <w:szCs w:val="18"/>
              </w:rPr>
              <w:t>бесплатно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9C07A" w14:textId="325696F5" w:rsidR="00961F25" w:rsidRPr="006572F0" w:rsidRDefault="00704DDD" w:rsidP="00961F25">
            <w:pPr>
              <w:jc w:val="center"/>
              <w:rPr>
                <w:sz w:val="18"/>
                <w:szCs w:val="18"/>
              </w:rPr>
            </w:pPr>
            <w:r w:rsidRPr="006572F0">
              <w:rPr>
                <w:bCs/>
                <w:sz w:val="18"/>
                <w:szCs w:val="18"/>
              </w:rPr>
              <w:t>бесплатно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9D319" w14:textId="636B4168" w:rsidR="00961F25" w:rsidRPr="006572F0" w:rsidRDefault="00704DDD" w:rsidP="00961F25">
            <w:pPr>
              <w:jc w:val="center"/>
              <w:rPr>
                <w:sz w:val="18"/>
                <w:szCs w:val="18"/>
              </w:rPr>
            </w:pPr>
            <w:r w:rsidRPr="006572F0">
              <w:rPr>
                <w:bCs/>
                <w:sz w:val="18"/>
                <w:szCs w:val="18"/>
              </w:rPr>
              <w:t>бесплатно</w:t>
            </w:r>
          </w:p>
        </w:tc>
      </w:tr>
      <w:tr w:rsidR="006572F0" w:rsidRPr="006572F0" w14:paraId="50EDAC2B" w14:textId="77777777" w:rsidTr="00EF0235">
        <w:trPr>
          <w:trHeight w:val="3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D400A" w14:textId="77777777" w:rsidR="00961F25" w:rsidRPr="006572F0" w:rsidRDefault="00961F25" w:rsidP="00961F25">
            <w:pPr>
              <w:jc w:val="center"/>
              <w:rPr>
                <w:b/>
                <w:bCs/>
                <w:sz w:val="18"/>
                <w:szCs w:val="18"/>
              </w:rPr>
            </w:pPr>
            <w:r w:rsidRPr="006572F0">
              <w:rPr>
                <w:b/>
                <w:bCs/>
                <w:sz w:val="18"/>
                <w:szCs w:val="18"/>
              </w:rPr>
              <w:t>1.4.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EB5A5" w14:textId="77777777" w:rsidR="00961F25" w:rsidRPr="006572F0" w:rsidRDefault="00961F25" w:rsidP="00961F25">
            <w:pPr>
              <w:jc w:val="both"/>
              <w:rPr>
                <w:b/>
                <w:bCs/>
                <w:sz w:val="18"/>
                <w:szCs w:val="18"/>
              </w:rPr>
            </w:pPr>
            <w:r w:rsidRPr="006572F0">
              <w:rPr>
                <w:b/>
                <w:bCs/>
                <w:sz w:val="18"/>
                <w:szCs w:val="18"/>
              </w:rPr>
              <w:t>Перерегистрация карты (повторный выпуск карты) в случае размагничивания карты (микропроцессора), неисправности бесконтактного интерфейса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B5813" w14:textId="1226D0C6" w:rsidR="00961F25" w:rsidRPr="006572F0" w:rsidRDefault="00961F25" w:rsidP="00961F25">
            <w:pPr>
              <w:jc w:val="center"/>
              <w:rPr>
                <w:sz w:val="18"/>
                <w:szCs w:val="18"/>
              </w:rPr>
            </w:pPr>
            <w:r w:rsidRPr="006572F0">
              <w:rPr>
                <w:bCs/>
                <w:sz w:val="18"/>
                <w:szCs w:val="18"/>
              </w:rPr>
              <w:t>бесплатно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EC8A4" w14:textId="7623F579" w:rsidR="00961F25" w:rsidRPr="006572F0" w:rsidRDefault="00961F25" w:rsidP="00961F25">
            <w:pPr>
              <w:jc w:val="center"/>
              <w:rPr>
                <w:sz w:val="18"/>
                <w:szCs w:val="18"/>
              </w:rPr>
            </w:pPr>
            <w:r w:rsidRPr="006572F0">
              <w:rPr>
                <w:bCs/>
                <w:sz w:val="18"/>
                <w:szCs w:val="18"/>
              </w:rPr>
              <w:t>бесплатно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3F93E" w14:textId="5C8D0FFA" w:rsidR="00961F25" w:rsidRPr="006572F0" w:rsidRDefault="00961F25" w:rsidP="00961F25">
            <w:pPr>
              <w:jc w:val="center"/>
              <w:rPr>
                <w:sz w:val="18"/>
                <w:szCs w:val="18"/>
              </w:rPr>
            </w:pPr>
            <w:r w:rsidRPr="006572F0">
              <w:rPr>
                <w:bCs/>
                <w:sz w:val="18"/>
                <w:szCs w:val="18"/>
              </w:rPr>
              <w:t>бесплатно</w:t>
            </w:r>
          </w:p>
        </w:tc>
      </w:tr>
      <w:tr w:rsidR="006572F0" w:rsidRPr="006572F0" w14:paraId="164BF919" w14:textId="77777777" w:rsidTr="00EF0235">
        <w:trPr>
          <w:trHeight w:val="4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2D5FF" w14:textId="77777777" w:rsidR="008B0E18" w:rsidRPr="006572F0" w:rsidRDefault="008B0E18" w:rsidP="008B0E18">
            <w:pPr>
              <w:jc w:val="center"/>
              <w:rPr>
                <w:b/>
                <w:bCs/>
                <w:sz w:val="18"/>
                <w:szCs w:val="18"/>
              </w:rPr>
            </w:pPr>
            <w:r w:rsidRPr="006572F0">
              <w:rPr>
                <w:b/>
                <w:bCs/>
                <w:sz w:val="18"/>
                <w:szCs w:val="18"/>
              </w:rPr>
              <w:t>1.</w:t>
            </w:r>
            <w:r w:rsidRPr="006572F0">
              <w:rPr>
                <w:b/>
                <w:bCs/>
                <w:sz w:val="18"/>
                <w:szCs w:val="18"/>
                <w:lang w:val="en-US"/>
              </w:rPr>
              <w:t>5</w:t>
            </w:r>
            <w:r w:rsidRPr="006572F0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87274" w14:textId="17717873" w:rsidR="008B0E18" w:rsidRPr="006572F0" w:rsidRDefault="008B0E18" w:rsidP="008345C4">
            <w:pPr>
              <w:jc w:val="both"/>
              <w:rPr>
                <w:b/>
                <w:bCs/>
                <w:sz w:val="18"/>
                <w:szCs w:val="18"/>
              </w:rPr>
            </w:pPr>
            <w:r w:rsidRPr="006572F0">
              <w:rPr>
                <w:b/>
                <w:bCs/>
                <w:sz w:val="18"/>
                <w:szCs w:val="18"/>
              </w:rPr>
              <w:t>Срочная регистрация/перерегистрация карты в течение 1 (одного) рабочего дня, с момента поступления в Банк заявления на перевыпуск Карты до истечения срока ее действия (при условии ее получения в ДО «Нефтяник/16»)</w:t>
            </w:r>
            <w:r w:rsidR="008345C4">
              <w:rPr>
                <w:b/>
                <w:bCs/>
                <w:sz w:val="18"/>
                <w:szCs w:val="18"/>
              </w:rPr>
              <w:t> </w:t>
            </w:r>
            <w:r w:rsidR="008345C4" w:rsidRPr="006572F0">
              <w:rPr>
                <w:b/>
                <w:bCs/>
                <w:sz w:val="18"/>
                <w:szCs w:val="18"/>
                <w:vertAlign w:val="superscript"/>
              </w:rPr>
              <w:t xml:space="preserve"> </w:t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  <w:fldChar w:fldCharType="begin"/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  <w:instrText xml:space="preserve"> REF _Ref533576425 \r \h  \* MERGEFORMAT </w:instrText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  <w:fldChar w:fldCharType="separate"/>
            </w:r>
            <w:r w:rsidR="000B5743" w:rsidRPr="006572F0">
              <w:rPr>
                <w:b/>
                <w:bCs/>
                <w:sz w:val="18"/>
                <w:szCs w:val="18"/>
                <w:vertAlign w:val="superscript"/>
              </w:rPr>
              <w:t>1</w:t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  <w:fldChar w:fldCharType="end"/>
            </w:r>
            <w:r w:rsidRPr="006572F0">
              <w:rPr>
                <w:b/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B8551" w14:textId="75CA68EC" w:rsidR="008B0E18" w:rsidRPr="006572F0" w:rsidRDefault="008B0E18" w:rsidP="008B0E18">
            <w:pPr>
              <w:jc w:val="center"/>
              <w:rPr>
                <w:sz w:val="18"/>
                <w:szCs w:val="18"/>
              </w:rPr>
            </w:pPr>
            <w:r w:rsidRPr="006572F0">
              <w:rPr>
                <w:sz w:val="18"/>
                <w:szCs w:val="18"/>
              </w:rPr>
              <w:t>1 000 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6183D" w14:textId="71282961" w:rsidR="008B0E18" w:rsidRPr="006572F0" w:rsidRDefault="008B0E18" w:rsidP="008B0E18">
            <w:pPr>
              <w:jc w:val="center"/>
              <w:rPr>
                <w:sz w:val="18"/>
                <w:szCs w:val="18"/>
              </w:rPr>
            </w:pPr>
            <w:r w:rsidRPr="006572F0">
              <w:rPr>
                <w:sz w:val="18"/>
                <w:szCs w:val="18"/>
                <w:lang w:val="en-US"/>
              </w:rPr>
              <w:t>42 $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CD59F" w14:textId="36BF273C" w:rsidR="008B0E18" w:rsidRPr="006572F0" w:rsidRDefault="008B0E18" w:rsidP="008B0E18">
            <w:pPr>
              <w:jc w:val="center"/>
              <w:rPr>
                <w:sz w:val="18"/>
                <w:szCs w:val="18"/>
              </w:rPr>
            </w:pPr>
            <w:r w:rsidRPr="006572F0">
              <w:rPr>
                <w:sz w:val="18"/>
                <w:szCs w:val="18"/>
                <w:lang w:val="en-US"/>
              </w:rPr>
              <w:t xml:space="preserve">45 </w:t>
            </w:r>
            <w:r w:rsidRPr="006572F0">
              <w:rPr>
                <w:sz w:val="18"/>
                <w:szCs w:val="18"/>
              </w:rPr>
              <w:t>€ </w:t>
            </w:r>
          </w:p>
        </w:tc>
      </w:tr>
      <w:tr w:rsidR="006572F0" w:rsidRPr="006572F0" w14:paraId="7D74C95C" w14:textId="77777777" w:rsidTr="00EF0235">
        <w:trPr>
          <w:trHeight w:val="33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000BB" w14:textId="77777777" w:rsidR="005A3F1F" w:rsidRPr="006572F0" w:rsidRDefault="005A3F1F" w:rsidP="005A3F1F">
            <w:pPr>
              <w:jc w:val="center"/>
              <w:rPr>
                <w:b/>
                <w:bCs/>
                <w:sz w:val="18"/>
                <w:szCs w:val="18"/>
              </w:rPr>
            </w:pPr>
            <w:r w:rsidRPr="006572F0">
              <w:rPr>
                <w:b/>
                <w:bCs/>
                <w:sz w:val="18"/>
                <w:szCs w:val="18"/>
              </w:rPr>
              <w:lastRenderedPageBreak/>
              <w:t>1.</w:t>
            </w:r>
            <w:r w:rsidRPr="006572F0">
              <w:rPr>
                <w:b/>
                <w:bCs/>
                <w:sz w:val="18"/>
                <w:szCs w:val="18"/>
                <w:lang w:val="en-US"/>
              </w:rPr>
              <w:t>6</w:t>
            </w:r>
            <w:r w:rsidRPr="006572F0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8FF2B" w14:textId="42694B36" w:rsidR="005A3F1F" w:rsidRPr="006572F0" w:rsidRDefault="00C31912" w:rsidP="008524CA">
            <w:pPr>
              <w:jc w:val="both"/>
              <w:rPr>
                <w:b/>
                <w:bCs/>
                <w:sz w:val="18"/>
                <w:szCs w:val="18"/>
              </w:rPr>
            </w:pPr>
            <w:r w:rsidRPr="006572F0">
              <w:rPr>
                <w:b/>
                <w:bCs/>
                <w:sz w:val="18"/>
                <w:szCs w:val="18"/>
              </w:rPr>
              <w:t>Комиссия за приостановление / возобновление предоставления Авторизаций по Карте по заявлению Держателя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1EA90" w14:textId="77777777" w:rsidR="005A3F1F" w:rsidRPr="006572F0" w:rsidRDefault="005A3F1F" w:rsidP="005A3F1F">
            <w:pPr>
              <w:jc w:val="center"/>
              <w:rPr>
                <w:sz w:val="18"/>
                <w:szCs w:val="18"/>
              </w:rPr>
            </w:pPr>
            <w:r w:rsidRPr="006572F0">
              <w:rPr>
                <w:sz w:val="18"/>
                <w:szCs w:val="18"/>
              </w:rPr>
              <w:t>бесплатно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07D44" w14:textId="77777777" w:rsidR="005A3F1F" w:rsidRPr="006572F0" w:rsidRDefault="005A3F1F" w:rsidP="005A3F1F">
            <w:pPr>
              <w:jc w:val="center"/>
              <w:rPr>
                <w:sz w:val="18"/>
                <w:szCs w:val="18"/>
              </w:rPr>
            </w:pPr>
            <w:r w:rsidRPr="006572F0">
              <w:rPr>
                <w:sz w:val="18"/>
                <w:szCs w:val="18"/>
              </w:rPr>
              <w:t>бесплатно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26336" w14:textId="77777777" w:rsidR="005A3F1F" w:rsidRPr="006572F0" w:rsidRDefault="005A3F1F" w:rsidP="005A3F1F">
            <w:pPr>
              <w:jc w:val="center"/>
              <w:rPr>
                <w:sz w:val="18"/>
                <w:szCs w:val="18"/>
              </w:rPr>
            </w:pPr>
            <w:r w:rsidRPr="006572F0">
              <w:rPr>
                <w:sz w:val="18"/>
                <w:szCs w:val="18"/>
              </w:rPr>
              <w:t>бесплатно</w:t>
            </w:r>
          </w:p>
        </w:tc>
      </w:tr>
      <w:tr w:rsidR="006572F0" w:rsidRPr="006572F0" w14:paraId="65BF816E" w14:textId="77777777" w:rsidTr="00EF0235">
        <w:trPr>
          <w:trHeight w:val="33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DB7DA" w14:textId="77777777" w:rsidR="005A3F1F" w:rsidRPr="006572F0" w:rsidRDefault="005A3F1F" w:rsidP="005A3F1F">
            <w:pPr>
              <w:jc w:val="center"/>
              <w:rPr>
                <w:b/>
                <w:bCs/>
                <w:sz w:val="18"/>
                <w:szCs w:val="18"/>
              </w:rPr>
            </w:pPr>
            <w:r w:rsidRPr="006572F0">
              <w:rPr>
                <w:b/>
                <w:bCs/>
                <w:sz w:val="18"/>
                <w:szCs w:val="18"/>
                <w:lang w:val="en-US"/>
              </w:rPr>
              <w:t>1</w:t>
            </w:r>
            <w:r w:rsidRPr="006572F0">
              <w:rPr>
                <w:b/>
                <w:bCs/>
                <w:sz w:val="18"/>
                <w:szCs w:val="18"/>
              </w:rPr>
              <w:t>.7.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2C930" w14:textId="77268228" w:rsidR="005A3F1F" w:rsidRPr="006572F0" w:rsidRDefault="005A3F1F" w:rsidP="008345C4">
            <w:pPr>
              <w:jc w:val="both"/>
              <w:rPr>
                <w:b/>
                <w:bCs/>
                <w:sz w:val="18"/>
                <w:szCs w:val="18"/>
                <w:lang w:val="en-US"/>
              </w:rPr>
            </w:pPr>
            <w:r w:rsidRPr="006572F0">
              <w:rPr>
                <w:b/>
                <w:bCs/>
                <w:sz w:val="18"/>
                <w:szCs w:val="18"/>
              </w:rPr>
              <w:t>Годовое расчетно-кассовое обслуживание</w:t>
            </w:r>
            <w:r w:rsidR="008345C4">
              <w:rPr>
                <w:b/>
                <w:bCs/>
                <w:sz w:val="18"/>
                <w:szCs w:val="18"/>
              </w:rPr>
              <w:t> </w:t>
            </w:r>
            <w:r w:rsidR="008345C4" w:rsidRPr="006572F0">
              <w:rPr>
                <w:b/>
                <w:bCs/>
                <w:sz w:val="18"/>
                <w:szCs w:val="18"/>
                <w:vertAlign w:val="superscript"/>
              </w:rPr>
              <w:t xml:space="preserve"> </w:t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  <w:fldChar w:fldCharType="begin"/>
            </w:r>
            <w:r w:rsidRPr="006572F0">
              <w:rPr>
                <w:b/>
                <w:bCs/>
                <w:sz w:val="18"/>
                <w:szCs w:val="18"/>
                <w:vertAlign w:val="superscript"/>
                <w:lang w:val="en-US"/>
              </w:rPr>
              <w:instrText xml:space="preserve"> REF _Ref533576488 \r \h </w:instrText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  <w:instrText xml:space="preserve"> \* MERGEFORMAT </w:instrText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  <w:fldChar w:fldCharType="separate"/>
            </w:r>
            <w:r w:rsidR="000B5743" w:rsidRPr="006572F0">
              <w:rPr>
                <w:b/>
                <w:bCs/>
                <w:sz w:val="18"/>
                <w:szCs w:val="18"/>
                <w:vertAlign w:val="superscript"/>
                <w:lang w:val="en-US"/>
              </w:rPr>
              <w:t>3</w:t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D099B" w14:textId="77777777" w:rsidR="005A3F1F" w:rsidRPr="006572F0" w:rsidRDefault="005A3F1F" w:rsidP="005A3F1F">
            <w:pPr>
              <w:jc w:val="center"/>
              <w:rPr>
                <w:sz w:val="18"/>
                <w:szCs w:val="18"/>
                <w:lang w:val="en-US"/>
              </w:rPr>
            </w:pPr>
            <w:r w:rsidRPr="006572F0">
              <w:rPr>
                <w:sz w:val="18"/>
                <w:szCs w:val="18"/>
              </w:rPr>
              <w:t>150 рублей</w:t>
            </w:r>
          </w:p>
          <w:p w14:paraId="06F670FB" w14:textId="77777777" w:rsidR="005A3F1F" w:rsidRPr="006572F0" w:rsidRDefault="005A3F1F" w:rsidP="005A3F1F">
            <w:pPr>
              <w:jc w:val="center"/>
              <w:rPr>
                <w:sz w:val="18"/>
                <w:szCs w:val="18"/>
              </w:rPr>
            </w:pPr>
            <w:r w:rsidRPr="006572F0">
              <w:rPr>
                <w:sz w:val="18"/>
                <w:szCs w:val="18"/>
                <w:lang w:val="en-US"/>
              </w:rPr>
              <w:t>(</w:t>
            </w:r>
            <w:r w:rsidRPr="006572F0">
              <w:rPr>
                <w:sz w:val="18"/>
                <w:szCs w:val="18"/>
              </w:rPr>
              <w:t>ежегодно)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8EF5A" w14:textId="77777777" w:rsidR="005A3F1F" w:rsidRPr="006572F0" w:rsidRDefault="005A3F1F" w:rsidP="005A3F1F">
            <w:pPr>
              <w:jc w:val="center"/>
              <w:rPr>
                <w:sz w:val="18"/>
                <w:szCs w:val="18"/>
              </w:rPr>
            </w:pPr>
            <w:r w:rsidRPr="006572F0">
              <w:rPr>
                <w:sz w:val="18"/>
                <w:szCs w:val="18"/>
              </w:rPr>
              <w:t xml:space="preserve">5 </w:t>
            </w:r>
            <w:r w:rsidRPr="006572F0">
              <w:rPr>
                <w:sz w:val="18"/>
                <w:szCs w:val="18"/>
                <w:lang w:val="en-US"/>
              </w:rPr>
              <w:t>$</w:t>
            </w:r>
          </w:p>
          <w:p w14:paraId="69E322F0" w14:textId="77777777" w:rsidR="005A3F1F" w:rsidRPr="006572F0" w:rsidRDefault="005A3F1F" w:rsidP="005A3F1F">
            <w:pPr>
              <w:jc w:val="center"/>
              <w:rPr>
                <w:sz w:val="18"/>
                <w:szCs w:val="18"/>
              </w:rPr>
            </w:pPr>
            <w:r w:rsidRPr="006572F0">
              <w:rPr>
                <w:sz w:val="18"/>
                <w:szCs w:val="18"/>
                <w:lang w:val="en-US"/>
              </w:rPr>
              <w:t>(</w:t>
            </w:r>
            <w:r w:rsidRPr="006572F0">
              <w:rPr>
                <w:sz w:val="18"/>
                <w:szCs w:val="18"/>
              </w:rPr>
              <w:t>ежегодно)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049D2" w14:textId="566AE57B" w:rsidR="005A3F1F" w:rsidRPr="001F6798" w:rsidRDefault="005A3F1F" w:rsidP="005A3F1F">
            <w:pPr>
              <w:jc w:val="center"/>
              <w:rPr>
                <w:sz w:val="18"/>
                <w:szCs w:val="18"/>
                <w:lang w:val="en-US"/>
              </w:rPr>
            </w:pPr>
            <w:r w:rsidRPr="006572F0">
              <w:rPr>
                <w:sz w:val="18"/>
                <w:szCs w:val="18"/>
                <w:lang w:val="en-US"/>
              </w:rPr>
              <w:t xml:space="preserve">5 </w:t>
            </w:r>
            <w:r w:rsidRPr="006572F0">
              <w:rPr>
                <w:sz w:val="18"/>
                <w:szCs w:val="18"/>
              </w:rPr>
              <w:t>€</w:t>
            </w:r>
          </w:p>
          <w:p w14:paraId="70DCE80F" w14:textId="77777777" w:rsidR="005A3F1F" w:rsidRPr="006572F0" w:rsidRDefault="005A3F1F" w:rsidP="005A3F1F">
            <w:pPr>
              <w:jc w:val="center"/>
              <w:rPr>
                <w:sz w:val="18"/>
                <w:szCs w:val="18"/>
                <w:lang w:val="en-US"/>
              </w:rPr>
            </w:pPr>
            <w:r w:rsidRPr="006572F0">
              <w:rPr>
                <w:sz w:val="18"/>
                <w:szCs w:val="18"/>
                <w:lang w:val="en-US"/>
              </w:rPr>
              <w:t>(</w:t>
            </w:r>
            <w:r w:rsidRPr="006572F0">
              <w:rPr>
                <w:sz w:val="18"/>
                <w:szCs w:val="18"/>
              </w:rPr>
              <w:t>ежегодно) </w:t>
            </w:r>
          </w:p>
        </w:tc>
      </w:tr>
      <w:tr w:rsidR="006572F0" w:rsidRPr="006572F0" w14:paraId="66604B23" w14:textId="77777777" w:rsidTr="00EF0235">
        <w:trPr>
          <w:trHeight w:val="33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54E12" w14:textId="77777777" w:rsidR="005A3F1F" w:rsidRPr="006572F0" w:rsidRDefault="005A3F1F" w:rsidP="005A3F1F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6572F0">
              <w:rPr>
                <w:b/>
                <w:bCs/>
                <w:sz w:val="18"/>
                <w:szCs w:val="18"/>
                <w:lang w:val="en-US"/>
              </w:rPr>
              <w:t>1.8.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10512" w14:textId="1B5C2315" w:rsidR="005A3F1F" w:rsidRPr="006572F0" w:rsidRDefault="00C01A11" w:rsidP="008345C4">
            <w:pPr>
              <w:jc w:val="both"/>
              <w:rPr>
                <w:bCs/>
                <w:sz w:val="18"/>
                <w:szCs w:val="18"/>
              </w:rPr>
            </w:pPr>
            <w:r w:rsidRPr="006572F0">
              <w:rPr>
                <w:b/>
                <w:bCs/>
                <w:sz w:val="18"/>
                <w:szCs w:val="18"/>
              </w:rPr>
              <w:t>Комиссия за предоставление Услуги SMS-инфо (по каждой Карте, подключенной к Услуге SMS-инфо на день взимания комиссии)</w:t>
            </w:r>
            <w:r w:rsidR="008345C4">
              <w:rPr>
                <w:b/>
                <w:bCs/>
                <w:sz w:val="18"/>
                <w:szCs w:val="18"/>
              </w:rPr>
              <w:t> </w:t>
            </w:r>
            <w:r w:rsidR="008345C4" w:rsidRPr="008345C4">
              <w:rPr>
                <w:b/>
                <w:bCs/>
                <w:sz w:val="18"/>
                <w:szCs w:val="18"/>
                <w:vertAlign w:val="superscript"/>
              </w:rPr>
              <w:t xml:space="preserve"> </w:t>
            </w:r>
            <w:r w:rsidR="005A3F1F" w:rsidRPr="006572F0">
              <w:rPr>
                <w:b/>
                <w:bCs/>
                <w:sz w:val="18"/>
                <w:szCs w:val="18"/>
                <w:vertAlign w:val="superscript"/>
                <w:lang w:val="en-US"/>
              </w:rPr>
              <w:fldChar w:fldCharType="begin"/>
            </w:r>
            <w:r w:rsidR="005A3F1F" w:rsidRPr="006572F0">
              <w:rPr>
                <w:b/>
                <w:bCs/>
                <w:sz w:val="18"/>
                <w:szCs w:val="18"/>
                <w:vertAlign w:val="superscript"/>
              </w:rPr>
              <w:instrText xml:space="preserve"> REF _Ref533576499 \r \h  \* </w:instrText>
            </w:r>
            <w:r w:rsidR="005A3F1F" w:rsidRPr="006572F0">
              <w:rPr>
                <w:b/>
                <w:bCs/>
                <w:sz w:val="18"/>
                <w:szCs w:val="18"/>
                <w:vertAlign w:val="superscript"/>
                <w:lang w:val="en-US"/>
              </w:rPr>
              <w:instrText>MERGEFORMAT</w:instrText>
            </w:r>
            <w:r w:rsidR="005A3F1F" w:rsidRPr="006572F0">
              <w:rPr>
                <w:b/>
                <w:bCs/>
                <w:sz w:val="18"/>
                <w:szCs w:val="18"/>
                <w:vertAlign w:val="superscript"/>
              </w:rPr>
              <w:instrText xml:space="preserve"> </w:instrText>
            </w:r>
            <w:r w:rsidR="005A3F1F" w:rsidRPr="006572F0">
              <w:rPr>
                <w:b/>
                <w:bCs/>
                <w:sz w:val="18"/>
                <w:szCs w:val="18"/>
                <w:vertAlign w:val="superscript"/>
                <w:lang w:val="en-US"/>
              </w:rPr>
            </w:r>
            <w:r w:rsidR="005A3F1F" w:rsidRPr="006572F0">
              <w:rPr>
                <w:b/>
                <w:bCs/>
                <w:sz w:val="18"/>
                <w:szCs w:val="18"/>
                <w:vertAlign w:val="superscript"/>
                <w:lang w:val="en-US"/>
              </w:rPr>
              <w:fldChar w:fldCharType="separate"/>
            </w:r>
            <w:r w:rsidR="000B5743" w:rsidRPr="006572F0">
              <w:rPr>
                <w:b/>
                <w:bCs/>
                <w:sz w:val="18"/>
                <w:szCs w:val="18"/>
                <w:vertAlign w:val="superscript"/>
              </w:rPr>
              <w:t>2</w:t>
            </w:r>
            <w:r w:rsidR="005A3F1F" w:rsidRPr="006572F0">
              <w:rPr>
                <w:b/>
                <w:bCs/>
                <w:sz w:val="18"/>
                <w:szCs w:val="18"/>
                <w:vertAlign w:val="superscript"/>
                <w:lang w:val="en-US"/>
              </w:rPr>
              <w:fldChar w:fldCharType="end"/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  <w:t xml:space="preserve">, </w:t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  <w:fldChar w:fldCharType="begin"/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  <w:instrText xml:space="preserve"> REF _Ref19967502 \r \h  \* MERGEFORMAT </w:instrText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  <w:fldChar w:fldCharType="separate"/>
            </w:r>
            <w:r w:rsidR="000B5743" w:rsidRPr="006572F0">
              <w:rPr>
                <w:b/>
                <w:bCs/>
                <w:sz w:val="18"/>
                <w:szCs w:val="18"/>
                <w:vertAlign w:val="superscript"/>
              </w:rPr>
              <w:t>5</w:t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C5930" w14:textId="77777777" w:rsidR="005A3F1F" w:rsidRPr="006572F0" w:rsidRDefault="005A3F1F" w:rsidP="005A3F1F">
            <w:pPr>
              <w:jc w:val="center"/>
              <w:rPr>
                <w:sz w:val="18"/>
                <w:szCs w:val="18"/>
              </w:rPr>
            </w:pPr>
            <w:r w:rsidRPr="006572F0">
              <w:rPr>
                <w:sz w:val="18"/>
                <w:szCs w:val="18"/>
              </w:rPr>
              <w:t>50 рублей</w:t>
            </w:r>
            <w:r w:rsidRPr="006572F0">
              <w:rPr>
                <w:sz w:val="18"/>
                <w:szCs w:val="18"/>
              </w:rPr>
              <w:br/>
              <w:t>(ежемесячно)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62B28" w14:textId="77777777" w:rsidR="005A3F1F" w:rsidRPr="006572F0" w:rsidRDefault="005A3F1F" w:rsidP="005A3F1F">
            <w:pPr>
              <w:jc w:val="center"/>
              <w:rPr>
                <w:sz w:val="18"/>
                <w:szCs w:val="18"/>
              </w:rPr>
            </w:pPr>
            <w:r w:rsidRPr="006572F0">
              <w:rPr>
                <w:sz w:val="18"/>
                <w:szCs w:val="18"/>
              </w:rPr>
              <w:t>50 рублей</w:t>
            </w:r>
            <w:r w:rsidRPr="006572F0">
              <w:rPr>
                <w:sz w:val="18"/>
                <w:szCs w:val="18"/>
              </w:rPr>
              <w:br/>
              <w:t>(ежемесячно)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25128" w14:textId="77777777" w:rsidR="005A3F1F" w:rsidRPr="006572F0" w:rsidRDefault="005A3F1F" w:rsidP="005A3F1F">
            <w:pPr>
              <w:jc w:val="center"/>
              <w:rPr>
                <w:sz w:val="18"/>
                <w:szCs w:val="18"/>
              </w:rPr>
            </w:pPr>
            <w:r w:rsidRPr="006572F0">
              <w:rPr>
                <w:sz w:val="18"/>
                <w:szCs w:val="18"/>
              </w:rPr>
              <w:t>50 рублей</w:t>
            </w:r>
            <w:r w:rsidRPr="006572F0">
              <w:rPr>
                <w:sz w:val="18"/>
                <w:szCs w:val="18"/>
              </w:rPr>
              <w:br/>
              <w:t>(ежемесячно)</w:t>
            </w:r>
          </w:p>
        </w:tc>
      </w:tr>
      <w:tr w:rsidR="006572F0" w:rsidRPr="006572F0" w14:paraId="6F753246" w14:textId="77777777" w:rsidTr="00C01A11">
        <w:trPr>
          <w:trHeight w:val="33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F753A" w14:textId="77777777" w:rsidR="006A13D2" w:rsidRPr="006572F0" w:rsidRDefault="006A13D2" w:rsidP="005C59FD">
            <w:pPr>
              <w:jc w:val="center"/>
              <w:rPr>
                <w:b/>
                <w:bCs/>
                <w:sz w:val="18"/>
                <w:szCs w:val="18"/>
              </w:rPr>
            </w:pPr>
            <w:r w:rsidRPr="006572F0">
              <w:rPr>
                <w:b/>
                <w:bCs/>
                <w:sz w:val="18"/>
                <w:szCs w:val="18"/>
                <w:lang w:val="en-US"/>
              </w:rPr>
              <w:t>1</w:t>
            </w:r>
            <w:r w:rsidRPr="006572F0">
              <w:rPr>
                <w:b/>
                <w:bCs/>
                <w:sz w:val="18"/>
                <w:szCs w:val="18"/>
              </w:rPr>
              <w:t>.</w:t>
            </w:r>
            <w:r w:rsidR="005C59FD" w:rsidRPr="006572F0">
              <w:rPr>
                <w:b/>
                <w:bCs/>
                <w:sz w:val="18"/>
                <w:szCs w:val="18"/>
              </w:rPr>
              <w:t>9</w:t>
            </w:r>
            <w:r w:rsidRPr="006572F0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1010C" w14:textId="38BA9B7F" w:rsidR="006A13D2" w:rsidRPr="006572F0" w:rsidRDefault="006A13D2" w:rsidP="008345C4">
            <w:pPr>
              <w:rPr>
                <w:b/>
                <w:bCs/>
                <w:sz w:val="18"/>
                <w:szCs w:val="18"/>
              </w:rPr>
            </w:pPr>
            <w:r w:rsidRPr="006572F0">
              <w:rPr>
                <w:b/>
                <w:bCs/>
                <w:sz w:val="18"/>
                <w:szCs w:val="18"/>
              </w:rPr>
              <w:t xml:space="preserve">Комиссия за ведение </w:t>
            </w:r>
            <w:r w:rsidR="00E327E4" w:rsidRPr="006572F0">
              <w:rPr>
                <w:b/>
                <w:bCs/>
                <w:sz w:val="18"/>
                <w:szCs w:val="18"/>
              </w:rPr>
              <w:t xml:space="preserve">СКС </w:t>
            </w:r>
            <w:r w:rsidRPr="006572F0">
              <w:rPr>
                <w:b/>
                <w:bCs/>
                <w:sz w:val="18"/>
                <w:szCs w:val="18"/>
              </w:rPr>
              <w:t xml:space="preserve">при отсутствии действующих Карт к </w:t>
            </w:r>
            <w:r w:rsidR="00E327E4" w:rsidRPr="006572F0">
              <w:rPr>
                <w:b/>
                <w:bCs/>
                <w:sz w:val="18"/>
                <w:szCs w:val="18"/>
              </w:rPr>
              <w:t xml:space="preserve">СКС </w:t>
            </w:r>
            <w:r w:rsidRPr="006572F0">
              <w:rPr>
                <w:b/>
                <w:bCs/>
                <w:sz w:val="18"/>
                <w:szCs w:val="18"/>
              </w:rPr>
              <w:t xml:space="preserve">и операций по </w:t>
            </w:r>
            <w:r w:rsidR="00E327E4" w:rsidRPr="006572F0">
              <w:rPr>
                <w:b/>
                <w:bCs/>
                <w:sz w:val="18"/>
                <w:szCs w:val="18"/>
              </w:rPr>
              <w:t xml:space="preserve">СКС </w:t>
            </w:r>
            <w:r w:rsidRPr="006572F0">
              <w:rPr>
                <w:b/>
                <w:bCs/>
                <w:sz w:val="18"/>
                <w:szCs w:val="18"/>
              </w:rPr>
              <w:t>в течение последних 12 календарных месяцев</w:t>
            </w:r>
            <w:r w:rsidR="008345C4">
              <w:rPr>
                <w:b/>
                <w:bCs/>
                <w:sz w:val="18"/>
                <w:szCs w:val="18"/>
              </w:rPr>
              <w:t> </w:t>
            </w:r>
            <w:r w:rsidR="008345C4" w:rsidRPr="006572F0">
              <w:rPr>
                <w:b/>
                <w:bCs/>
                <w:sz w:val="18"/>
                <w:szCs w:val="18"/>
                <w:vertAlign w:val="superscript"/>
              </w:rPr>
              <w:t xml:space="preserve"> </w:t>
            </w:r>
            <w:r w:rsidR="008524CA" w:rsidRPr="006572F0">
              <w:rPr>
                <w:b/>
                <w:bCs/>
                <w:sz w:val="18"/>
                <w:szCs w:val="18"/>
                <w:vertAlign w:val="superscript"/>
              </w:rPr>
              <w:fldChar w:fldCharType="begin"/>
            </w:r>
            <w:r w:rsidR="008524CA" w:rsidRPr="006572F0">
              <w:rPr>
                <w:b/>
                <w:bCs/>
                <w:sz w:val="18"/>
                <w:szCs w:val="18"/>
                <w:vertAlign w:val="superscript"/>
              </w:rPr>
              <w:instrText xml:space="preserve"> REF _Ref510606155 \r \h </w:instrText>
            </w:r>
            <w:r w:rsidR="008524CA" w:rsidRPr="006572F0">
              <w:rPr>
                <w:b/>
                <w:bCs/>
                <w:sz w:val="18"/>
                <w:szCs w:val="18"/>
                <w:vertAlign w:val="superscript"/>
              </w:rPr>
            </w:r>
            <w:r w:rsidR="008524CA" w:rsidRPr="006572F0">
              <w:rPr>
                <w:b/>
                <w:bCs/>
                <w:sz w:val="18"/>
                <w:szCs w:val="18"/>
                <w:vertAlign w:val="superscript"/>
              </w:rPr>
              <w:fldChar w:fldCharType="separate"/>
            </w:r>
            <w:r w:rsidR="000B5743" w:rsidRPr="006572F0">
              <w:rPr>
                <w:b/>
                <w:bCs/>
                <w:sz w:val="18"/>
                <w:szCs w:val="18"/>
                <w:vertAlign w:val="superscript"/>
              </w:rPr>
              <w:t>4</w:t>
            </w:r>
            <w:r w:rsidR="008524CA" w:rsidRPr="006572F0">
              <w:rPr>
                <w:b/>
                <w:bCs/>
                <w:sz w:val="18"/>
                <w:szCs w:val="18"/>
                <w:vertAlign w:val="superscript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1EE12" w14:textId="77777777" w:rsidR="006A13D2" w:rsidRPr="006572F0" w:rsidRDefault="006A13D2" w:rsidP="006A13D2">
            <w:pPr>
              <w:jc w:val="center"/>
              <w:rPr>
                <w:bCs/>
                <w:sz w:val="20"/>
                <w:szCs w:val="20"/>
              </w:rPr>
            </w:pPr>
            <w:r w:rsidRPr="006572F0">
              <w:rPr>
                <w:bCs/>
                <w:sz w:val="20"/>
                <w:szCs w:val="20"/>
              </w:rPr>
              <w:t>150 руб.</w:t>
            </w:r>
          </w:p>
          <w:p w14:paraId="3296F1AC" w14:textId="77777777" w:rsidR="006A13D2" w:rsidRPr="006572F0" w:rsidRDefault="006A13D2" w:rsidP="006A13D2">
            <w:pPr>
              <w:jc w:val="center"/>
              <w:rPr>
                <w:bCs/>
                <w:sz w:val="20"/>
                <w:szCs w:val="20"/>
              </w:rPr>
            </w:pPr>
            <w:r w:rsidRPr="006572F0">
              <w:rPr>
                <w:bCs/>
                <w:sz w:val="20"/>
                <w:szCs w:val="20"/>
              </w:rPr>
              <w:t>за календарный месяц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211BF" w14:textId="77777777" w:rsidR="006A13D2" w:rsidRPr="006572F0" w:rsidRDefault="006A13D2" w:rsidP="006A13D2">
            <w:pPr>
              <w:jc w:val="center"/>
              <w:rPr>
                <w:bCs/>
                <w:sz w:val="20"/>
                <w:szCs w:val="20"/>
              </w:rPr>
            </w:pPr>
            <w:r w:rsidRPr="006572F0">
              <w:rPr>
                <w:bCs/>
                <w:sz w:val="20"/>
                <w:szCs w:val="20"/>
              </w:rPr>
              <w:t>2 $ за календарный месяц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FCA6B" w14:textId="77777777" w:rsidR="006A13D2" w:rsidRPr="006572F0" w:rsidRDefault="006A13D2" w:rsidP="006A13D2">
            <w:pPr>
              <w:jc w:val="center"/>
              <w:rPr>
                <w:bCs/>
                <w:sz w:val="20"/>
                <w:szCs w:val="20"/>
              </w:rPr>
            </w:pPr>
            <w:r w:rsidRPr="006572F0">
              <w:rPr>
                <w:bCs/>
                <w:sz w:val="20"/>
                <w:szCs w:val="20"/>
              </w:rPr>
              <w:t>2 € за календарный месяц</w:t>
            </w:r>
          </w:p>
        </w:tc>
      </w:tr>
      <w:tr w:rsidR="006572F0" w:rsidRPr="006572F0" w14:paraId="71185867" w14:textId="77777777" w:rsidTr="00EF0235">
        <w:trPr>
          <w:trHeight w:val="332"/>
        </w:trPr>
        <w:tc>
          <w:tcPr>
            <w:tcW w:w="4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6AB9A" w14:textId="77777777" w:rsidR="006A13D2" w:rsidRPr="006572F0" w:rsidRDefault="006A13D2" w:rsidP="006A13D2">
            <w:pPr>
              <w:spacing w:line="60" w:lineRule="atLeast"/>
              <w:rPr>
                <w:b/>
                <w:bCs/>
                <w:sz w:val="18"/>
                <w:szCs w:val="18"/>
              </w:rPr>
            </w:pPr>
            <w:r w:rsidRPr="006572F0">
              <w:rPr>
                <w:b/>
                <w:bCs/>
                <w:sz w:val="18"/>
                <w:szCs w:val="18"/>
              </w:rPr>
              <w:t xml:space="preserve">СРОК ДЕЙСТВИЯ КАРТЫ  </w:t>
            </w:r>
            <w:r w:rsidRPr="006572F0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21CAB" w14:textId="77777777" w:rsidR="006A13D2" w:rsidRPr="006572F0" w:rsidRDefault="006A13D2" w:rsidP="006A13D2">
            <w:pPr>
              <w:jc w:val="center"/>
              <w:rPr>
                <w:sz w:val="18"/>
                <w:szCs w:val="18"/>
              </w:rPr>
            </w:pPr>
            <w:r w:rsidRPr="006572F0">
              <w:rPr>
                <w:sz w:val="18"/>
                <w:szCs w:val="18"/>
              </w:rPr>
              <w:t>3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2B15A" w14:textId="77777777" w:rsidR="006A13D2" w:rsidRPr="006572F0" w:rsidRDefault="006A13D2" w:rsidP="006A13D2">
            <w:pPr>
              <w:jc w:val="center"/>
              <w:rPr>
                <w:sz w:val="18"/>
                <w:szCs w:val="18"/>
              </w:rPr>
            </w:pPr>
            <w:r w:rsidRPr="006572F0">
              <w:rPr>
                <w:sz w:val="18"/>
                <w:szCs w:val="18"/>
              </w:rPr>
              <w:t>3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A8C61" w14:textId="77777777" w:rsidR="006A13D2" w:rsidRPr="006572F0" w:rsidRDefault="006A13D2" w:rsidP="006A13D2">
            <w:pPr>
              <w:jc w:val="center"/>
              <w:rPr>
                <w:sz w:val="18"/>
                <w:szCs w:val="18"/>
              </w:rPr>
            </w:pPr>
            <w:r w:rsidRPr="006572F0">
              <w:rPr>
                <w:sz w:val="18"/>
                <w:szCs w:val="18"/>
              </w:rPr>
              <w:t>3 года</w:t>
            </w:r>
          </w:p>
        </w:tc>
      </w:tr>
      <w:tr w:rsidR="006572F0" w:rsidRPr="006572F0" w14:paraId="3375454A" w14:textId="77777777" w:rsidTr="00EF0235">
        <w:trPr>
          <w:trHeight w:val="293"/>
        </w:trPr>
        <w:tc>
          <w:tcPr>
            <w:tcW w:w="10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4484D" w14:textId="77777777" w:rsidR="006A13D2" w:rsidRPr="006572F0" w:rsidRDefault="006A13D2" w:rsidP="006A13D2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  <w:p w14:paraId="15568692" w14:textId="77777777" w:rsidR="006A13D2" w:rsidRPr="006572F0" w:rsidRDefault="006A13D2" w:rsidP="006A13D2">
            <w:pPr>
              <w:jc w:val="center"/>
              <w:rPr>
                <w:sz w:val="18"/>
                <w:szCs w:val="18"/>
              </w:rPr>
            </w:pPr>
            <w:r w:rsidRPr="006572F0">
              <w:rPr>
                <w:b/>
                <w:bCs/>
                <w:sz w:val="18"/>
                <w:szCs w:val="18"/>
              </w:rPr>
              <w:t xml:space="preserve">ПС </w:t>
            </w:r>
            <w:r w:rsidRPr="006572F0">
              <w:rPr>
                <w:b/>
                <w:bCs/>
                <w:sz w:val="18"/>
                <w:szCs w:val="18"/>
                <w:lang w:val="en-US"/>
              </w:rPr>
              <w:t>VISA</w:t>
            </w:r>
            <w:r w:rsidRPr="006572F0">
              <w:rPr>
                <w:b/>
                <w:bCs/>
                <w:sz w:val="18"/>
                <w:szCs w:val="18"/>
              </w:rPr>
              <w:t xml:space="preserve"> </w:t>
            </w:r>
            <w:r w:rsidRPr="006572F0">
              <w:rPr>
                <w:b/>
                <w:bCs/>
                <w:sz w:val="18"/>
                <w:szCs w:val="18"/>
                <w:lang w:val="en-US"/>
              </w:rPr>
              <w:t>CLASSIC</w:t>
            </w:r>
          </w:p>
        </w:tc>
      </w:tr>
      <w:tr w:rsidR="006572F0" w:rsidRPr="006572F0" w14:paraId="6F2ED69C" w14:textId="77777777" w:rsidTr="00EF0235">
        <w:trPr>
          <w:trHeight w:val="36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FEED7" w14:textId="77777777" w:rsidR="008B0E18" w:rsidRPr="006572F0" w:rsidRDefault="008B0E18" w:rsidP="008B0E18">
            <w:pPr>
              <w:jc w:val="center"/>
              <w:rPr>
                <w:b/>
                <w:bCs/>
                <w:sz w:val="18"/>
                <w:szCs w:val="18"/>
              </w:rPr>
            </w:pPr>
            <w:r w:rsidRPr="006572F0">
              <w:rPr>
                <w:b/>
                <w:bCs/>
                <w:sz w:val="18"/>
                <w:szCs w:val="18"/>
              </w:rPr>
              <w:t>1.1.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A8877" w14:textId="7DC5896F" w:rsidR="008B0E18" w:rsidRPr="006572F0" w:rsidRDefault="008B0E18" w:rsidP="008B0E18">
            <w:pPr>
              <w:ind w:right="-108"/>
              <w:jc w:val="both"/>
              <w:rPr>
                <w:b/>
                <w:bCs/>
                <w:sz w:val="18"/>
                <w:szCs w:val="18"/>
              </w:rPr>
            </w:pPr>
            <w:r w:rsidRPr="006572F0">
              <w:rPr>
                <w:b/>
                <w:bCs/>
                <w:sz w:val="18"/>
                <w:szCs w:val="18"/>
              </w:rPr>
              <w:t>Открытие специального карточного счета (СКС)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23FAE" w14:textId="21166D3B" w:rsidR="008B0E18" w:rsidRPr="006572F0" w:rsidRDefault="008B0E18" w:rsidP="008B0E18">
            <w:pPr>
              <w:jc w:val="center"/>
              <w:rPr>
                <w:sz w:val="18"/>
                <w:szCs w:val="18"/>
              </w:rPr>
            </w:pPr>
            <w:r w:rsidRPr="006572F0">
              <w:rPr>
                <w:sz w:val="18"/>
                <w:szCs w:val="18"/>
              </w:rPr>
              <w:t>Не предусмотрено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1D931" w14:textId="74692C60" w:rsidR="008B0E18" w:rsidRPr="006572F0" w:rsidRDefault="008B0E18" w:rsidP="008B0E18">
            <w:pPr>
              <w:jc w:val="center"/>
              <w:rPr>
                <w:sz w:val="18"/>
                <w:szCs w:val="18"/>
              </w:rPr>
            </w:pPr>
            <w:r w:rsidRPr="006572F0">
              <w:rPr>
                <w:sz w:val="18"/>
                <w:szCs w:val="18"/>
              </w:rPr>
              <w:t>Не предусмотрено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604B1" w14:textId="01D844B5" w:rsidR="008B0E18" w:rsidRPr="006572F0" w:rsidRDefault="008B0E18" w:rsidP="008B0E18">
            <w:pPr>
              <w:jc w:val="center"/>
              <w:rPr>
                <w:sz w:val="18"/>
                <w:szCs w:val="18"/>
              </w:rPr>
            </w:pPr>
            <w:r w:rsidRPr="006572F0">
              <w:rPr>
                <w:sz w:val="18"/>
                <w:szCs w:val="18"/>
              </w:rPr>
              <w:t>Не предусмотрено</w:t>
            </w:r>
          </w:p>
        </w:tc>
      </w:tr>
      <w:tr w:rsidR="006572F0" w:rsidRPr="006572F0" w14:paraId="6210EC81" w14:textId="77777777" w:rsidTr="00EF0235">
        <w:trPr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EC167B" w14:textId="77777777" w:rsidR="008B0E18" w:rsidRPr="006572F0" w:rsidRDefault="008B0E18" w:rsidP="008B0E18">
            <w:pPr>
              <w:jc w:val="center"/>
              <w:rPr>
                <w:b/>
                <w:bCs/>
                <w:sz w:val="18"/>
                <w:szCs w:val="18"/>
              </w:rPr>
            </w:pPr>
            <w:r w:rsidRPr="006572F0">
              <w:rPr>
                <w:b/>
                <w:bCs/>
                <w:sz w:val="18"/>
                <w:szCs w:val="18"/>
              </w:rPr>
              <w:t>1.2.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7579B" w14:textId="69EC19D2" w:rsidR="008B0E18" w:rsidRPr="006572F0" w:rsidRDefault="008B0E18" w:rsidP="008345C4">
            <w:pPr>
              <w:jc w:val="both"/>
              <w:rPr>
                <w:b/>
                <w:bCs/>
                <w:sz w:val="18"/>
                <w:szCs w:val="18"/>
              </w:rPr>
            </w:pPr>
            <w:r w:rsidRPr="006572F0">
              <w:rPr>
                <w:b/>
                <w:bCs/>
                <w:sz w:val="18"/>
                <w:szCs w:val="18"/>
              </w:rPr>
              <w:t>Регистрация карты</w:t>
            </w:r>
            <w:r w:rsidR="008345C4">
              <w:rPr>
                <w:b/>
                <w:bCs/>
                <w:sz w:val="18"/>
                <w:szCs w:val="18"/>
              </w:rPr>
              <w:t> </w:t>
            </w:r>
            <w:r w:rsidR="008345C4" w:rsidRPr="006572F0">
              <w:rPr>
                <w:b/>
                <w:bCs/>
                <w:sz w:val="18"/>
                <w:szCs w:val="18"/>
                <w:vertAlign w:val="superscript"/>
              </w:rPr>
              <w:t xml:space="preserve"> </w:t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  <w:fldChar w:fldCharType="begin"/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  <w:instrText xml:space="preserve"> REF _Ref533576425 \r \h  \* MERGEFORMAT </w:instrText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  <w:fldChar w:fldCharType="separate"/>
            </w:r>
            <w:r w:rsidR="000B5743" w:rsidRPr="006572F0">
              <w:rPr>
                <w:b/>
                <w:bCs/>
                <w:sz w:val="18"/>
                <w:szCs w:val="18"/>
                <w:vertAlign w:val="superscript"/>
              </w:rPr>
              <w:t>1</w:t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  <w:fldChar w:fldCharType="end"/>
            </w:r>
            <w:r w:rsidRPr="006572F0">
              <w:rPr>
                <w:b/>
                <w:bCs/>
                <w:sz w:val="18"/>
                <w:szCs w:val="18"/>
              </w:rPr>
              <w:t xml:space="preserve"> (первый выпуск карты)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8B6F2" w14:textId="60D08189" w:rsidR="008B0E18" w:rsidRPr="006572F0" w:rsidRDefault="008B0E18" w:rsidP="008B0E18">
            <w:pPr>
              <w:jc w:val="center"/>
              <w:rPr>
                <w:sz w:val="18"/>
                <w:szCs w:val="18"/>
              </w:rPr>
            </w:pPr>
            <w:r w:rsidRPr="006572F0">
              <w:rPr>
                <w:sz w:val="18"/>
                <w:szCs w:val="18"/>
              </w:rPr>
              <w:t>Не предусмотрено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F0906" w14:textId="1C82F083" w:rsidR="008B0E18" w:rsidRPr="006572F0" w:rsidRDefault="008B0E18" w:rsidP="008B0E18">
            <w:pPr>
              <w:jc w:val="center"/>
              <w:rPr>
                <w:sz w:val="18"/>
                <w:szCs w:val="18"/>
                <w:lang w:val="en-US"/>
              </w:rPr>
            </w:pPr>
            <w:r w:rsidRPr="006572F0">
              <w:rPr>
                <w:sz w:val="18"/>
                <w:szCs w:val="18"/>
              </w:rPr>
              <w:t>Не предусмотрено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A2457" w14:textId="7CFACBFB" w:rsidR="008B0E18" w:rsidRPr="006572F0" w:rsidRDefault="008B0E18" w:rsidP="008B0E18">
            <w:pPr>
              <w:jc w:val="center"/>
              <w:rPr>
                <w:sz w:val="18"/>
                <w:szCs w:val="18"/>
                <w:lang w:val="en-US"/>
              </w:rPr>
            </w:pPr>
            <w:r w:rsidRPr="006572F0">
              <w:rPr>
                <w:sz w:val="18"/>
                <w:szCs w:val="18"/>
              </w:rPr>
              <w:t>Не предусмотрено </w:t>
            </w:r>
          </w:p>
        </w:tc>
      </w:tr>
      <w:tr w:rsidR="006572F0" w:rsidRPr="006572F0" w14:paraId="3CEF1BB3" w14:textId="77777777" w:rsidTr="00EF0235">
        <w:trPr>
          <w:trHeight w:val="3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DF4F8" w14:textId="77777777" w:rsidR="006A13D2" w:rsidRPr="006572F0" w:rsidRDefault="006A13D2" w:rsidP="006A13D2">
            <w:pPr>
              <w:jc w:val="center"/>
              <w:rPr>
                <w:b/>
                <w:bCs/>
                <w:sz w:val="18"/>
                <w:szCs w:val="18"/>
              </w:rPr>
            </w:pPr>
            <w:r w:rsidRPr="006572F0">
              <w:rPr>
                <w:b/>
                <w:bCs/>
                <w:sz w:val="18"/>
                <w:szCs w:val="18"/>
              </w:rPr>
              <w:t>1.3.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B9B58" w14:textId="21A78075" w:rsidR="006A13D2" w:rsidRPr="006572F0" w:rsidRDefault="006A13D2" w:rsidP="008345C4">
            <w:pPr>
              <w:jc w:val="both"/>
              <w:rPr>
                <w:b/>
                <w:bCs/>
                <w:sz w:val="18"/>
                <w:szCs w:val="18"/>
              </w:rPr>
            </w:pPr>
            <w:r w:rsidRPr="006572F0">
              <w:rPr>
                <w:b/>
                <w:bCs/>
                <w:sz w:val="18"/>
                <w:szCs w:val="18"/>
              </w:rPr>
              <w:t>Перерегистрация карты</w:t>
            </w:r>
            <w:r w:rsidR="008345C4">
              <w:rPr>
                <w:b/>
                <w:bCs/>
                <w:sz w:val="18"/>
                <w:szCs w:val="18"/>
              </w:rPr>
              <w:t> </w:t>
            </w:r>
            <w:r w:rsidR="008345C4" w:rsidRPr="006572F0">
              <w:rPr>
                <w:b/>
                <w:bCs/>
                <w:sz w:val="18"/>
                <w:szCs w:val="18"/>
                <w:vertAlign w:val="superscript"/>
              </w:rPr>
              <w:t xml:space="preserve"> </w:t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  <w:fldChar w:fldCharType="begin"/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  <w:instrText xml:space="preserve"> REF _Ref533576425 \r \h  \* MERGEFORMAT </w:instrText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  <w:fldChar w:fldCharType="separate"/>
            </w:r>
            <w:r w:rsidR="000B5743" w:rsidRPr="006572F0">
              <w:rPr>
                <w:b/>
                <w:bCs/>
                <w:sz w:val="18"/>
                <w:szCs w:val="18"/>
                <w:vertAlign w:val="superscript"/>
              </w:rPr>
              <w:t>1</w:t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  <w:fldChar w:fldCharType="end"/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  <w:t xml:space="preserve"> </w:t>
            </w:r>
            <w:r w:rsidRPr="006572F0">
              <w:rPr>
                <w:b/>
                <w:bCs/>
                <w:sz w:val="18"/>
                <w:szCs w:val="18"/>
              </w:rPr>
              <w:t>(повторный выпуск карты)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36338" w14:textId="24B90B80" w:rsidR="006A13D2" w:rsidRPr="006572F0" w:rsidRDefault="00704DDD" w:rsidP="006A13D2">
            <w:pPr>
              <w:jc w:val="center"/>
              <w:rPr>
                <w:sz w:val="18"/>
                <w:szCs w:val="18"/>
              </w:rPr>
            </w:pPr>
            <w:r w:rsidRPr="006572F0">
              <w:rPr>
                <w:bCs/>
                <w:sz w:val="18"/>
                <w:szCs w:val="18"/>
              </w:rPr>
              <w:t>бесплатно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25CE6" w14:textId="58F1A45A" w:rsidR="006A13D2" w:rsidRPr="006572F0" w:rsidRDefault="00704DDD" w:rsidP="006A13D2">
            <w:pPr>
              <w:jc w:val="center"/>
              <w:rPr>
                <w:sz w:val="18"/>
                <w:szCs w:val="18"/>
                <w:lang w:val="en-US"/>
              </w:rPr>
            </w:pPr>
            <w:r w:rsidRPr="006572F0">
              <w:rPr>
                <w:bCs/>
                <w:sz w:val="18"/>
                <w:szCs w:val="18"/>
              </w:rPr>
              <w:t>бесплатно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29947" w14:textId="77057C9B" w:rsidR="006A13D2" w:rsidRPr="006572F0" w:rsidRDefault="00704DDD" w:rsidP="006A13D2">
            <w:pPr>
              <w:jc w:val="center"/>
              <w:rPr>
                <w:sz w:val="18"/>
                <w:szCs w:val="18"/>
                <w:lang w:val="en-US"/>
              </w:rPr>
            </w:pPr>
            <w:r w:rsidRPr="006572F0">
              <w:rPr>
                <w:bCs/>
                <w:sz w:val="18"/>
                <w:szCs w:val="18"/>
              </w:rPr>
              <w:t>бесплатно</w:t>
            </w:r>
          </w:p>
        </w:tc>
      </w:tr>
      <w:tr w:rsidR="006572F0" w:rsidRPr="006572F0" w14:paraId="51484CC1" w14:textId="77777777" w:rsidTr="00EF0235">
        <w:trPr>
          <w:trHeight w:val="3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672E0" w14:textId="77777777" w:rsidR="006A13D2" w:rsidRPr="006572F0" w:rsidRDefault="006A13D2" w:rsidP="006A13D2">
            <w:pPr>
              <w:jc w:val="center"/>
              <w:rPr>
                <w:b/>
                <w:bCs/>
                <w:sz w:val="18"/>
                <w:szCs w:val="18"/>
              </w:rPr>
            </w:pPr>
            <w:r w:rsidRPr="006572F0">
              <w:rPr>
                <w:b/>
                <w:bCs/>
                <w:sz w:val="18"/>
                <w:szCs w:val="18"/>
              </w:rPr>
              <w:t>1.4.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1D4D6" w14:textId="77777777" w:rsidR="006A13D2" w:rsidRPr="006572F0" w:rsidRDefault="006A13D2" w:rsidP="00C01A11">
            <w:pPr>
              <w:jc w:val="both"/>
              <w:rPr>
                <w:b/>
                <w:bCs/>
                <w:sz w:val="18"/>
                <w:szCs w:val="18"/>
              </w:rPr>
            </w:pPr>
            <w:r w:rsidRPr="006572F0">
              <w:rPr>
                <w:b/>
                <w:bCs/>
                <w:sz w:val="18"/>
                <w:szCs w:val="18"/>
              </w:rPr>
              <w:t>Перерегистрация карты (повторный выпуск карты) в случае размагничивания карты (микропроцессора), неисправности бесконтактного интерфейса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F114C" w14:textId="77777777" w:rsidR="006A13D2" w:rsidRPr="006572F0" w:rsidRDefault="006A13D2" w:rsidP="006A13D2">
            <w:pPr>
              <w:jc w:val="center"/>
              <w:rPr>
                <w:bCs/>
                <w:sz w:val="18"/>
                <w:szCs w:val="18"/>
              </w:rPr>
            </w:pPr>
            <w:r w:rsidRPr="006572F0">
              <w:rPr>
                <w:bCs/>
                <w:sz w:val="18"/>
                <w:szCs w:val="18"/>
              </w:rPr>
              <w:t>бесплатно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77E9C" w14:textId="77777777" w:rsidR="006A13D2" w:rsidRPr="006572F0" w:rsidRDefault="006A13D2" w:rsidP="006A13D2">
            <w:pPr>
              <w:jc w:val="center"/>
              <w:rPr>
                <w:bCs/>
                <w:sz w:val="18"/>
                <w:szCs w:val="18"/>
              </w:rPr>
            </w:pPr>
            <w:r w:rsidRPr="006572F0">
              <w:rPr>
                <w:bCs/>
                <w:sz w:val="18"/>
                <w:szCs w:val="18"/>
              </w:rPr>
              <w:t>бесплатно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0CCA9" w14:textId="77777777" w:rsidR="006A13D2" w:rsidRPr="006572F0" w:rsidRDefault="006A13D2" w:rsidP="006A13D2">
            <w:pPr>
              <w:jc w:val="center"/>
              <w:rPr>
                <w:bCs/>
                <w:sz w:val="18"/>
                <w:szCs w:val="18"/>
              </w:rPr>
            </w:pPr>
            <w:r w:rsidRPr="006572F0">
              <w:rPr>
                <w:bCs/>
                <w:sz w:val="18"/>
                <w:szCs w:val="18"/>
              </w:rPr>
              <w:t>бесплатно</w:t>
            </w:r>
          </w:p>
        </w:tc>
      </w:tr>
      <w:tr w:rsidR="006572F0" w:rsidRPr="006572F0" w14:paraId="4C5E365D" w14:textId="77777777" w:rsidTr="00EF0235">
        <w:trPr>
          <w:trHeight w:val="4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56E64" w14:textId="77777777" w:rsidR="006A13D2" w:rsidRPr="006572F0" w:rsidRDefault="006A13D2" w:rsidP="006A13D2">
            <w:pPr>
              <w:jc w:val="center"/>
              <w:rPr>
                <w:b/>
                <w:bCs/>
                <w:sz w:val="18"/>
                <w:szCs w:val="18"/>
              </w:rPr>
            </w:pPr>
            <w:r w:rsidRPr="006572F0">
              <w:rPr>
                <w:b/>
                <w:bCs/>
                <w:sz w:val="18"/>
                <w:szCs w:val="18"/>
              </w:rPr>
              <w:t>1.5.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8C9D9" w14:textId="31F7C2F3" w:rsidR="006A13D2" w:rsidRPr="006572F0" w:rsidRDefault="006A13D2" w:rsidP="008345C4">
            <w:pPr>
              <w:jc w:val="both"/>
              <w:rPr>
                <w:b/>
                <w:bCs/>
                <w:sz w:val="18"/>
                <w:szCs w:val="18"/>
              </w:rPr>
            </w:pPr>
            <w:r w:rsidRPr="006572F0">
              <w:rPr>
                <w:b/>
                <w:bCs/>
                <w:sz w:val="18"/>
                <w:szCs w:val="18"/>
              </w:rPr>
              <w:t xml:space="preserve">Срочная регистрация/перерегистрация карты </w:t>
            </w:r>
            <w:r w:rsidR="00C01A11" w:rsidRPr="006572F0">
              <w:rPr>
                <w:b/>
                <w:bCs/>
                <w:sz w:val="18"/>
                <w:szCs w:val="18"/>
              </w:rPr>
              <w:t xml:space="preserve">в течение 1 (одного) рабочего дня, с момента поступления в Банк </w:t>
            </w:r>
            <w:r w:rsidR="008B0E18" w:rsidRPr="006572F0">
              <w:rPr>
                <w:b/>
                <w:bCs/>
                <w:sz w:val="18"/>
                <w:szCs w:val="18"/>
              </w:rPr>
              <w:t>заявления на перевыпуск Карты до истечения срока ее действия</w:t>
            </w:r>
            <w:r w:rsidR="00C01A11" w:rsidRPr="006572F0">
              <w:rPr>
                <w:b/>
                <w:bCs/>
                <w:sz w:val="18"/>
                <w:szCs w:val="18"/>
              </w:rPr>
              <w:t xml:space="preserve"> (при условии ее получения в </w:t>
            </w:r>
            <w:r w:rsidR="00530522" w:rsidRPr="006572F0">
              <w:rPr>
                <w:b/>
                <w:bCs/>
                <w:sz w:val="18"/>
                <w:szCs w:val="18"/>
              </w:rPr>
              <w:t>ДО «Нефтяник/16»</w:t>
            </w:r>
            <w:r w:rsidR="00C01A11" w:rsidRPr="006572F0">
              <w:rPr>
                <w:b/>
                <w:bCs/>
                <w:sz w:val="18"/>
                <w:szCs w:val="18"/>
              </w:rPr>
              <w:t>)</w:t>
            </w:r>
            <w:r w:rsidR="008345C4">
              <w:rPr>
                <w:b/>
                <w:bCs/>
                <w:sz w:val="18"/>
                <w:szCs w:val="18"/>
              </w:rPr>
              <w:t> </w:t>
            </w:r>
            <w:r w:rsidR="008345C4" w:rsidRPr="006572F0">
              <w:rPr>
                <w:b/>
                <w:bCs/>
                <w:sz w:val="18"/>
                <w:szCs w:val="18"/>
                <w:vertAlign w:val="superscript"/>
              </w:rPr>
              <w:t xml:space="preserve"> </w:t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  <w:fldChar w:fldCharType="begin"/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  <w:instrText xml:space="preserve"> REF _Ref533576425 \r \h  \* MERGEFORMAT </w:instrText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  <w:fldChar w:fldCharType="separate"/>
            </w:r>
            <w:r w:rsidR="000B5743" w:rsidRPr="006572F0">
              <w:rPr>
                <w:b/>
                <w:bCs/>
                <w:sz w:val="18"/>
                <w:szCs w:val="18"/>
                <w:vertAlign w:val="superscript"/>
              </w:rPr>
              <w:t>1</w:t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  <w:fldChar w:fldCharType="end"/>
            </w:r>
            <w:r w:rsidRPr="006572F0">
              <w:rPr>
                <w:b/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4434E" w14:textId="77777777" w:rsidR="006A13D2" w:rsidRPr="006572F0" w:rsidRDefault="006A13D2" w:rsidP="006A13D2">
            <w:pPr>
              <w:jc w:val="center"/>
              <w:rPr>
                <w:sz w:val="18"/>
                <w:szCs w:val="18"/>
              </w:rPr>
            </w:pPr>
            <w:r w:rsidRPr="006572F0">
              <w:rPr>
                <w:sz w:val="18"/>
                <w:szCs w:val="18"/>
              </w:rPr>
              <w:t>1 000 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6C707" w14:textId="77777777" w:rsidR="006A13D2" w:rsidRPr="006572F0" w:rsidRDefault="006A13D2" w:rsidP="006A13D2">
            <w:pPr>
              <w:jc w:val="center"/>
              <w:rPr>
                <w:sz w:val="18"/>
                <w:szCs w:val="18"/>
                <w:lang w:val="en-US"/>
              </w:rPr>
            </w:pPr>
            <w:r w:rsidRPr="006572F0">
              <w:rPr>
                <w:sz w:val="18"/>
                <w:szCs w:val="18"/>
                <w:lang w:val="en-US"/>
              </w:rPr>
              <w:t>42 $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E1A29" w14:textId="299E620A" w:rsidR="006A13D2" w:rsidRPr="001F6798" w:rsidRDefault="006A13D2" w:rsidP="001F6798">
            <w:pPr>
              <w:jc w:val="center"/>
              <w:rPr>
                <w:sz w:val="18"/>
                <w:szCs w:val="18"/>
                <w:lang w:val="en-US"/>
              </w:rPr>
            </w:pPr>
            <w:r w:rsidRPr="006572F0">
              <w:rPr>
                <w:sz w:val="18"/>
                <w:szCs w:val="18"/>
                <w:lang w:val="en-US"/>
              </w:rPr>
              <w:t xml:space="preserve">45 </w:t>
            </w:r>
            <w:r w:rsidRPr="006572F0">
              <w:rPr>
                <w:sz w:val="18"/>
                <w:szCs w:val="18"/>
              </w:rPr>
              <w:t>€ </w:t>
            </w:r>
          </w:p>
        </w:tc>
      </w:tr>
      <w:tr w:rsidR="006572F0" w:rsidRPr="006572F0" w14:paraId="2C4CC9BE" w14:textId="77777777" w:rsidTr="00EF0235">
        <w:trPr>
          <w:trHeight w:val="33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872B7" w14:textId="77777777" w:rsidR="006A13D2" w:rsidRPr="006572F0" w:rsidRDefault="006A13D2" w:rsidP="006A13D2">
            <w:pPr>
              <w:jc w:val="center"/>
              <w:rPr>
                <w:b/>
                <w:bCs/>
                <w:sz w:val="18"/>
                <w:szCs w:val="18"/>
              </w:rPr>
            </w:pPr>
            <w:r w:rsidRPr="006572F0">
              <w:rPr>
                <w:b/>
                <w:bCs/>
                <w:sz w:val="18"/>
                <w:szCs w:val="18"/>
                <w:lang w:val="en-US"/>
              </w:rPr>
              <w:t>1</w:t>
            </w:r>
            <w:r w:rsidRPr="006572F0">
              <w:rPr>
                <w:b/>
                <w:bCs/>
                <w:sz w:val="18"/>
                <w:szCs w:val="18"/>
              </w:rPr>
              <w:t>.6.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5AF1F" w14:textId="626A2690" w:rsidR="006A13D2" w:rsidRPr="006572F0" w:rsidRDefault="00C31912" w:rsidP="008524CA">
            <w:pPr>
              <w:jc w:val="both"/>
              <w:rPr>
                <w:b/>
                <w:bCs/>
                <w:sz w:val="18"/>
                <w:szCs w:val="18"/>
              </w:rPr>
            </w:pPr>
            <w:r w:rsidRPr="006572F0">
              <w:rPr>
                <w:b/>
                <w:bCs/>
                <w:sz w:val="18"/>
                <w:szCs w:val="18"/>
              </w:rPr>
              <w:t>Комиссия за приостановление / возобновление предоставления Авторизаций по Карте по заявлению Держателя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C0D88" w14:textId="77777777" w:rsidR="006A13D2" w:rsidRPr="006572F0" w:rsidRDefault="006A13D2" w:rsidP="006A13D2">
            <w:pPr>
              <w:jc w:val="center"/>
              <w:rPr>
                <w:sz w:val="18"/>
                <w:szCs w:val="18"/>
              </w:rPr>
            </w:pPr>
            <w:r w:rsidRPr="006572F0">
              <w:rPr>
                <w:sz w:val="18"/>
                <w:szCs w:val="18"/>
              </w:rPr>
              <w:t>бесплатно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FE901" w14:textId="77777777" w:rsidR="006A13D2" w:rsidRPr="006572F0" w:rsidRDefault="006A13D2" w:rsidP="006A13D2">
            <w:pPr>
              <w:jc w:val="center"/>
              <w:rPr>
                <w:sz w:val="18"/>
                <w:szCs w:val="18"/>
              </w:rPr>
            </w:pPr>
            <w:r w:rsidRPr="006572F0">
              <w:rPr>
                <w:sz w:val="18"/>
                <w:szCs w:val="18"/>
              </w:rPr>
              <w:t>бесплатно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AB9F4" w14:textId="77777777" w:rsidR="006A13D2" w:rsidRPr="006572F0" w:rsidRDefault="006A13D2" w:rsidP="006A13D2">
            <w:pPr>
              <w:jc w:val="center"/>
              <w:rPr>
                <w:sz w:val="18"/>
                <w:szCs w:val="18"/>
              </w:rPr>
            </w:pPr>
            <w:r w:rsidRPr="006572F0">
              <w:rPr>
                <w:sz w:val="18"/>
                <w:szCs w:val="18"/>
              </w:rPr>
              <w:t>бесплатно</w:t>
            </w:r>
          </w:p>
        </w:tc>
      </w:tr>
      <w:tr w:rsidR="006572F0" w:rsidRPr="006572F0" w14:paraId="18D8CEFF" w14:textId="77777777" w:rsidTr="00EF0235">
        <w:trPr>
          <w:trHeight w:val="33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5FDC1" w14:textId="288A3188" w:rsidR="006A13D2" w:rsidRPr="006572F0" w:rsidRDefault="006A13D2" w:rsidP="00837301">
            <w:pPr>
              <w:jc w:val="center"/>
              <w:rPr>
                <w:b/>
                <w:bCs/>
                <w:sz w:val="18"/>
                <w:szCs w:val="18"/>
              </w:rPr>
            </w:pPr>
            <w:r w:rsidRPr="006572F0">
              <w:rPr>
                <w:b/>
                <w:bCs/>
                <w:sz w:val="18"/>
                <w:szCs w:val="18"/>
                <w:lang w:val="en-US"/>
              </w:rPr>
              <w:t>1</w:t>
            </w:r>
            <w:r w:rsidRPr="006572F0">
              <w:rPr>
                <w:b/>
                <w:bCs/>
                <w:sz w:val="18"/>
                <w:szCs w:val="18"/>
              </w:rPr>
              <w:t>.</w:t>
            </w:r>
            <w:r w:rsidR="00837301" w:rsidRPr="006572F0">
              <w:rPr>
                <w:b/>
                <w:bCs/>
                <w:sz w:val="18"/>
                <w:szCs w:val="18"/>
              </w:rPr>
              <w:t>7</w:t>
            </w:r>
            <w:r w:rsidRPr="006572F0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4C3B6" w14:textId="08FEB1D5" w:rsidR="006A13D2" w:rsidRPr="006572F0" w:rsidRDefault="006A13D2" w:rsidP="008345C4">
            <w:pPr>
              <w:jc w:val="both"/>
              <w:rPr>
                <w:b/>
                <w:bCs/>
                <w:sz w:val="18"/>
                <w:szCs w:val="18"/>
                <w:lang w:val="en-US"/>
              </w:rPr>
            </w:pPr>
            <w:r w:rsidRPr="006572F0">
              <w:rPr>
                <w:b/>
                <w:bCs/>
                <w:sz w:val="18"/>
                <w:szCs w:val="18"/>
              </w:rPr>
              <w:t>Годовое расчетно-кассовое обслуживание</w:t>
            </w:r>
            <w:r w:rsidR="008345C4">
              <w:rPr>
                <w:b/>
                <w:bCs/>
                <w:sz w:val="18"/>
                <w:szCs w:val="18"/>
              </w:rPr>
              <w:t> </w:t>
            </w:r>
            <w:r w:rsidR="008345C4" w:rsidRPr="006572F0">
              <w:rPr>
                <w:b/>
                <w:bCs/>
                <w:sz w:val="18"/>
                <w:szCs w:val="18"/>
                <w:vertAlign w:val="superscript"/>
              </w:rPr>
              <w:t xml:space="preserve"> </w:t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  <w:fldChar w:fldCharType="begin"/>
            </w:r>
            <w:r w:rsidRPr="006572F0">
              <w:rPr>
                <w:b/>
                <w:bCs/>
                <w:sz w:val="18"/>
                <w:szCs w:val="18"/>
                <w:vertAlign w:val="superscript"/>
                <w:lang w:val="en-US"/>
              </w:rPr>
              <w:instrText xml:space="preserve"> REF _Ref533576488 \r \h </w:instrText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  <w:instrText xml:space="preserve"> \* MERGEFORMAT </w:instrText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  <w:fldChar w:fldCharType="separate"/>
            </w:r>
            <w:r w:rsidR="000B5743" w:rsidRPr="006572F0">
              <w:rPr>
                <w:b/>
                <w:bCs/>
                <w:sz w:val="18"/>
                <w:szCs w:val="18"/>
                <w:vertAlign w:val="superscript"/>
                <w:lang w:val="en-US"/>
              </w:rPr>
              <w:t>3</w:t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4D47E" w14:textId="77777777" w:rsidR="006A13D2" w:rsidRPr="006572F0" w:rsidRDefault="006A13D2" w:rsidP="006A13D2">
            <w:pPr>
              <w:jc w:val="center"/>
              <w:rPr>
                <w:sz w:val="18"/>
                <w:szCs w:val="18"/>
                <w:lang w:val="en-US"/>
              </w:rPr>
            </w:pPr>
            <w:r w:rsidRPr="006572F0">
              <w:rPr>
                <w:sz w:val="18"/>
                <w:szCs w:val="18"/>
              </w:rPr>
              <w:t>800 рублей</w:t>
            </w:r>
          </w:p>
          <w:p w14:paraId="4BB8A22A" w14:textId="77777777" w:rsidR="006A13D2" w:rsidRPr="006572F0" w:rsidRDefault="006A13D2" w:rsidP="006A13D2">
            <w:pPr>
              <w:jc w:val="center"/>
              <w:rPr>
                <w:sz w:val="18"/>
                <w:szCs w:val="18"/>
              </w:rPr>
            </w:pPr>
            <w:r w:rsidRPr="006572F0">
              <w:rPr>
                <w:sz w:val="18"/>
                <w:szCs w:val="18"/>
                <w:lang w:val="en-US"/>
              </w:rPr>
              <w:t>(</w:t>
            </w:r>
            <w:r w:rsidRPr="006572F0">
              <w:rPr>
                <w:sz w:val="18"/>
                <w:szCs w:val="18"/>
              </w:rPr>
              <w:t>ежегодно)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20E89" w14:textId="77777777" w:rsidR="006A13D2" w:rsidRPr="006572F0" w:rsidRDefault="006A13D2" w:rsidP="006A13D2">
            <w:pPr>
              <w:jc w:val="center"/>
              <w:rPr>
                <w:sz w:val="18"/>
                <w:szCs w:val="18"/>
              </w:rPr>
            </w:pPr>
            <w:r w:rsidRPr="006572F0">
              <w:rPr>
                <w:sz w:val="18"/>
                <w:szCs w:val="18"/>
              </w:rPr>
              <w:t xml:space="preserve">20 </w:t>
            </w:r>
            <w:r w:rsidRPr="006572F0">
              <w:rPr>
                <w:sz w:val="18"/>
                <w:szCs w:val="18"/>
                <w:lang w:val="en-US"/>
              </w:rPr>
              <w:t>$</w:t>
            </w:r>
          </w:p>
          <w:p w14:paraId="6C64591C" w14:textId="77777777" w:rsidR="006A13D2" w:rsidRPr="006572F0" w:rsidRDefault="006A13D2" w:rsidP="006A13D2">
            <w:pPr>
              <w:jc w:val="center"/>
              <w:rPr>
                <w:sz w:val="18"/>
                <w:szCs w:val="18"/>
              </w:rPr>
            </w:pPr>
            <w:r w:rsidRPr="006572F0">
              <w:rPr>
                <w:sz w:val="18"/>
                <w:szCs w:val="18"/>
                <w:lang w:val="en-US"/>
              </w:rPr>
              <w:t>(</w:t>
            </w:r>
            <w:r w:rsidRPr="006572F0">
              <w:rPr>
                <w:sz w:val="18"/>
                <w:szCs w:val="18"/>
              </w:rPr>
              <w:t>ежегодно)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B81FA" w14:textId="391607E6" w:rsidR="006A13D2" w:rsidRPr="001F6798" w:rsidRDefault="006A13D2" w:rsidP="006A13D2">
            <w:pPr>
              <w:jc w:val="center"/>
              <w:rPr>
                <w:sz w:val="18"/>
                <w:szCs w:val="18"/>
                <w:lang w:val="en-US"/>
              </w:rPr>
            </w:pPr>
            <w:r w:rsidRPr="006572F0">
              <w:rPr>
                <w:sz w:val="18"/>
                <w:szCs w:val="18"/>
              </w:rPr>
              <w:t>20</w:t>
            </w:r>
            <w:r w:rsidRPr="006572F0">
              <w:rPr>
                <w:sz w:val="18"/>
                <w:szCs w:val="18"/>
                <w:lang w:val="en-US"/>
              </w:rPr>
              <w:t xml:space="preserve"> </w:t>
            </w:r>
            <w:r w:rsidRPr="006572F0">
              <w:rPr>
                <w:sz w:val="18"/>
                <w:szCs w:val="18"/>
              </w:rPr>
              <w:t>€</w:t>
            </w:r>
          </w:p>
          <w:p w14:paraId="147648F0" w14:textId="77777777" w:rsidR="006A13D2" w:rsidRPr="006572F0" w:rsidRDefault="006A13D2" w:rsidP="006A13D2">
            <w:pPr>
              <w:jc w:val="center"/>
              <w:rPr>
                <w:sz w:val="18"/>
                <w:szCs w:val="18"/>
                <w:lang w:val="en-US"/>
              </w:rPr>
            </w:pPr>
            <w:r w:rsidRPr="006572F0">
              <w:rPr>
                <w:sz w:val="18"/>
                <w:szCs w:val="18"/>
                <w:lang w:val="en-US"/>
              </w:rPr>
              <w:t>(</w:t>
            </w:r>
            <w:r w:rsidRPr="006572F0">
              <w:rPr>
                <w:sz w:val="18"/>
                <w:szCs w:val="18"/>
              </w:rPr>
              <w:t>ежегодно) </w:t>
            </w:r>
          </w:p>
        </w:tc>
      </w:tr>
      <w:tr w:rsidR="006572F0" w:rsidRPr="006572F0" w14:paraId="1F82F35B" w14:textId="77777777" w:rsidTr="00EF0235">
        <w:trPr>
          <w:trHeight w:val="33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9BBC4" w14:textId="589B058C" w:rsidR="006A13D2" w:rsidRPr="006572F0" w:rsidRDefault="006A13D2" w:rsidP="006A13D2">
            <w:pPr>
              <w:jc w:val="center"/>
              <w:rPr>
                <w:b/>
                <w:bCs/>
                <w:sz w:val="18"/>
                <w:szCs w:val="18"/>
              </w:rPr>
            </w:pPr>
            <w:r w:rsidRPr="006572F0">
              <w:rPr>
                <w:b/>
                <w:bCs/>
                <w:sz w:val="18"/>
                <w:szCs w:val="18"/>
              </w:rPr>
              <w:t>1.</w:t>
            </w:r>
            <w:r w:rsidR="00837301" w:rsidRPr="006572F0">
              <w:rPr>
                <w:b/>
                <w:bCs/>
                <w:sz w:val="18"/>
                <w:szCs w:val="18"/>
              </w:rPr>
              <w:t>8</w:t>
            </w:r>
            <w:r w:rsidRPr="006572F0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531B5" w14:textId="2DF8EBC8" w:rsidR="006A13D2" w:rsidRPr="006572F0" w:rsidRDefault="00C01A11" w:rsidP="008345C4">
            <w:pPr>
              <w:jc w:val="both"/>
              <w:rPr>
                <w:bCs/>
                <w:sz w:val="18"/>
                <w:szCs w:val="18"/>
              </w:rPr>
            </w:pPr>
            <w:r w:rsidRPr="006572F0">
              <w:rPr>
                <w:b/>
                <w:bCs/>
                <w:sz w:val="18"/>
                <w:szCs w:val="18"/>
              </w:rPr>
              <w:t xml:space="preserve">Комиссия за предоставление Услуги SMS-инфо </w:t>
            </w:r>
            <w:r w:rsidRPr="006572F0">
              <w:rPr>
                <w:b/>
                <w:sz w:val="18"/>
                <w:szCs w:val="18"/>
              </w:rPr>
              <w:t>(</w:t>
            </w:r>
            <w:r w:rsidRPr="006572F0">
              <w:rPr>
                <w:b/>
                <w:bCs/>
                <w:sz w:val="18"/>
                <w:szCs w:val="18"/>
              </w:rPr>
              <w:t>по каждой Карте, подключенной к Услуге SMS-инфо на день взимания комиссии)</w:t>
            </w:r>
            <w:r w:rsidR="008345C4">
              <w:rPr>
                <w:b/>
                <w:bCs/>
                <w:sz w:val="18"/>
                <w:szCs w:val="18"/>
              </w:rPr>
              <w:t> </w:t>
            </w:r>
            <w:r w:rsidR="008345C4" w:rsidRPr="008345C4">
              <w:rPr>
                <w:b/>
                <w:bCs/>
                <w:sz w:val="18"/>
                <w:szCs w:val="18"/>
                <w:vertAlign w:val="superscript"/>
              </w:rPr>
              <w:t xml:space="preserve"> </w:t>
            </w:r>
            <w:r w:rsidR="006A13D2" w:rsidRPr="006572F0">
              <w:rPr>
                <w:b/>
                <w:bCs/>
                <w:sz w:val="18"/>
                <w:szCs w:val="18"/>
                <w:vertAlign w:val="superscript"/>
                <w:lang w:val="en-US"/>
              </w:rPr>
              <w:fldChar w:fldCharType="begin"/>
            </w:r>
            <w:r w:rsidR="006A13D2" w:rsidRPr="006572F0">
              <w:rPr>
                <w:b/>
                <w:bCs/>
                <w:sz w:val="18"/>
                <w:szCs w:val="18"/>
                <w:vertAlign w:val="superscript"/>
              </w:rPr>
              <w:instrText xml:space="preserve"> REF _Ref533576499 \r \h  \* </w:instrText>
            </w:r>
            <w:r w:rsidR="006A13D2" w:rsidRPr="006572F0">
              <w:rPr>
                <w:b/>
                <w:bCs/>
                <w:sz w:val="18"/>
                <w:szCs w:val="18"/>
                <w:vertAlign w:val="superscript"/>
                <w:lang w:val="en-US"/>
              </w:rPr>
              <w:instrText>MERGEFORMAT</w:instrText>
            </w:r>
            <w:r w:rsidR="006A13D2" w:rsidRPr="006572F0">
              <w:rPr>
                <w:b/>
                <w:bCs/>
                <w:sz w:val="18"/>
                <w:szCs w:val="18"/>
                <w:vertAlign w:val="superscript"/>
              </w:rPr>
              <w:instrText xml:space="preserve"> </w:instrText>
            </w:r>
            <w:r w:rsidR="006A13D2" w:rsidRPr="006572F0">
              <w:rPr>
                <w:b/>
                <w:bCs/>
                <w:sz w:val="18"/>
                <w:szCs w:val="18"/>
                <w:vertAlign w:val="superscript"/>
                <w:lang w:val="en-US"/>
              </w:rPr>
            </w:r>
            <w:r w:rsidR="006A13D2" w:rsidRPr="006572F0">
              <w:rPr>
                <w:b/>
                <w:bCs/>
                <w:sz w:val="18"/>
                <w:szCs w:val="18"/>
                <w:vertAlign w:val="superscript"/>
                <w:lang w:val="en-US"/>
              </w:rPr>
              <w:fldChar w:fldCharType="separate"/>
            </w:r>
            <w:r w:rsidR="000B5743" w:rsidRPr="006572F0">
              <w:rPr>
                <w:b/>
                <w:bCs/>
                <w:sz w:val="18"/>
                <w:szCs w:val="18"/>
                <w:vertAlign w:val="superscript"/>
              </w:rPr>
              <w:t>2</w:t>
            </w:r>
            <w:r w:rsidR="006A13D2" w:rsidRPr="006572F0">
              <w:rPr>
                <w:b/>
                <w:bCs/>
                <w:sz w:val="18"/>
                <w:szCs w:val="18"/>
                <w:vertAlign w:val="superscript"/>
                <w:lang w:val="en-US"/>
              </w:rPr>
              <w:fldChar w:fldCharType="end"/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  <w:t xml:space="preserve">, </w:t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  <w:fldChar w:fldCharType="begin"/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  <w:instrText xml:space="preserve"> REF _Ref19967502 \r \h  \* MERGEFORMAT </w:instrText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  <w:fldChar w:fldCharType="separate"/>
            </w:r>
            <w:r w:rsidR="000B5743" w:rsidRPr="006572F0">
              <w:rPr>
                <w:b/>
                <w:bCs/>
                <w:sz w:val="18"/>
                <w:szCs w:val="18"/>
                <w:vertAlign w:val="superscript"/>
              </w:rPr>
              <w:t>5</w:t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0CEFC" w14:textId="77777777" w:rsidR="006A13D2" w:rsidRPr="006572F0" w:rsidRDefault="006A13D2" w:rsidP="006A13D2">
            <w:pPr>
              <w:jc w:val="center"/>
              <w:rPr>
                <w:sz w:val="18"/>
                <w:szCs w:val="18"/>
              </w:rPr>
            </w:pPr>
            <w:r w:rsidRPr="006572F0">
              <w:rPr>
                <w:sz w:val="18"/>
                <w:szCs w:val="18"/>
              </w:rPr>
              <w:t>50 рублей</w:t>
            </w:r>
            <w:r w:rsidRPr="006572F0">
              <w:rPr>
                <w:sz w:val="18"/>
                <w:szCs w:val="18"/>
              </w:rPr>
              <w:br/>
              <w:t>(ежемесячно)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17867" w14:textId="77777777" w:rsidR="006A13D2" w:rsidRPr="006572F0" w:rsidRDefault="006A13D2" w:rsidP="006A13D2">
            <w:pPr>
              <w:jc w:val="center"/>
              <w:rPr>
                <w:sz w:val="18"/>
                <w:szCs w:val="18"/>
              </w:rPr>
            </w:pPr>
            <w:r w:rsidRPr="006572F0">
              <w:rPr>
                <w:sz w:val="18"/>
                <w:szCs w:val="18"/>
              </w:rPr>
              <w:t>50 рублей</w:t>
            </w:r>
            <w:r w:rsidRPr="006572F0">
              <w:rPr>
                <w:sz w:val="18"/>
                <w:szCs w:val="18"/>
              </w:rPr>
              <w:br/>
              <w:t>(ежемесячно)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505FA" w14:textId="77777777" w:rsidR="006A13D2" w:rsidRPr="006572F0" w:rsidRDefault="006A13D2" w:rsidP="006A13D2">
            <w:pPr>
              <w:jc w:val="center"/>
              <w:rPr>
                <w:sz w:val="18"/>
                <w:szCs w:val="18"/>
              </w:rPr>
            </w:pPr>
            <w:r w:rsidRPr="006572F0">
              <w:rPr>
                <w:sz w:val="18"/>
                <w:szCs w:val="18"/>
              </w:rPr>
              <w:t>50 рублей</w:t>
            </w:r>
            <w:r w:rsidRPr="006572F0">
              <w:rPr>
                <w:sz w:val="18"/>
                <w:szCs w:val="18"/>
              </w:rPr>
              <w:br/>
              <w:t>(ежемесячно)</w:t>
            </w:r>
          </w:p>
        </w:tc>
      </w:tr>
      <w:tr w:rsidR="006572F0" w:rsidRPr="006572F0" w14:paraId="1F615C09" w14:textId="77777777" w:rsidTr="00C01A11">
        <w:trPr>
          <w:trHeight w:val="33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EB1FC" w14:textId="3CBEA546" w:rsidR="006A13D2" w:rsidRPr="006572F0" w:rsidRDefault="006A13D2" w:rsidP="00837301">
            <w:pPr>
              <w:jc w:val="center"/>
              <w:rPr>
                <w:b/>
                <w:bCs/>
                <w:sz w:val="18"/>
                <w:szCs w:val="18"/>
              </w:rPr>
            </w:pPr>
            <w:r w:rsidRPr="006572F0">
              <w:rPr>
                <w:b/>
                <w:bCs/>
                <w:sz w:val="18"/>
                <w:szCs w:val="18"/>
                <w:lang w:val="en-US"/>
              </w:rPr>
              <w:t>1</w:t>
            </w:r>
            <w:r w:rsidRPr="006572F0">
              <w:rPr>
                <w:b/>
                <w:bCs/>
                <w:sz w:val="18"/>
                <w:szCs w:val="18"/>
              </w:rPr>
              <w:t>.</w:t>
            </w:r>
            <w:r w:rsidR="00837301" w:rsidRPr="006572F0">
              <w:rPr>
                <w:b/>
                <w:bCs/>
                <w:sz w:val="18"/>
                <w:szCs w:val="18"/>
              </w:rPr>
              <w:t>9</w:t>
            </w:r>
            <w:r w:rsidRPr="006572F0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F1F23" w14:textId="417A225C" w:rsidR="006A13D2" w:rsidRPr="006572F0" w:rsidRDefault="006A13D2" w:rsidP="008345C4">
            <w:pPr>
              <w:jc w:val="both"/>
              <w:rPr>
                <w:b/>
                <w:bCs/>
                <w:sz w:val="18"/>
                <w:szCs w:val="18"/>
              </w:rPr>
            </w:pPr>
            <w:r w:rsidRPr="006572F0">
              <w:rPr>
                <w:b/>
                <w:bCs/>
                <w:sz w:val="18"/>
                <w:szCs w:val="18"/>
              </w:rPr>
              <w:t xml:space="preserve">Комиссия за ведение </w:t>
            </w:r>
            <w:r w:rsidR="00E327E4" w:rsidRPr="006572F0">
              <w:rPr>
                <w:b/>
                <w:bCs/>
                <w:sz w:val="18"/>
                <w:szCs w:val="18"/>
              </w:rPr>
              <w:t xml:space="preserve">СКС </w:t>
            </w:r>
            <w:r w:rsidRPr="006572F0">
              <w:rPr>
                <w:b/>
                <w:bCs/>
                <w:sz w:val="18"/>
                <w:szCs w:val="18"/>
              </w:rPr>
              <w:t xml:space="preserve">при отсутствии действующих Карт к </w:t>
            </w:r>
            <w:r w:rsidR="00E327E4" w:rsidRPr="006572F0">
              <w:rPr>
                <w:b/>
                <w:bCs/>
                <w:sz w:val="18"/>
                <w:szCs w:val="18"/>
              </w:rPr>
              <w:t xml:space="preserve">СКС </w:t>
            </w:r>
            <w:r w:rsidRPr="006572F0">
              <w:rPr>
                <w:b/>
                <w:bCs/>
                <w:sz w:val="18"/>
                <w:szCs w:val="18"/>
              </w:rPr>
              <w:t xml:space="preserve">и операций по </w:t>
            </w:r>
            <w:r w:rsidR="00E327E4" w:rsidRPr="006572F0">
              <w:rPr>
                <w:b/>
                <w:bCs/>
                <w:sz w:val="18"/>
                <w:szCs w:val="18"/>
              </w:rPr>
              <w:t xml:space="preserve">СКС </w:t>
            </w:r>
            <w:r w:rsidRPr="006572F0">
              <w:rPr>
                <w:b/>
                <w:bCs/>
                <w:sz w:val="18"/>
                <w:szCs w:val="18"/>
              </w:rPr>
              <w:t>в течение последних 12 календарных месяцев</w:t>
            </w:r>
            <w:r w:rsidR="008345C4">
              <w:rPr>
                <w:b/>
                <w:bCs/>
                <w:sz w:val="18"/>
                <w:szCs w:val="18"/>
              </w:rPr>
              <w:t> </w:t>
            </w:r>
            <w:r w:rsidR="008345C4" w:rsidRPr="006572F0">
              <w:rPr>
                <w:b/>
                <w:bCs/>
                <w:sz w:val="18"/>
                <w:szCs w:val="18"/>
                <w:vertAlign w:val="superscript"/>
              </w:rPr>
              <w:t xml:space="preserve"> </w:t>
            </w:r>
            <w:r w:rsidR="008524CA" w:rsidRPr="006572F0">
              <w:rPr>
                <w:b/>
                <w:bCs/>
                <w:sz w:val="18"/>
                <w:szCs w:val="18"/>
                <w:vertAlign w:val="superscript"/>
              </w:rPr>
              <w:fldChar w:fldCharType="begin"/>
            </w:r>
            <w:r w:rsidR="008524CA" w:rsidRPr="006572F0">
              <w:rPr>
                <w:b/>
                <w:bCs/>
                <w:sz w:val="18"/>
                <w:szCs w:val="18"/>
                <w:vertAlign w:val="superscript"/>
              </w:rPr>
              <w:instrText xml:space="preserve"> REF _Ref510606155 \r \h </w:instrText>
            </w:r>
            <w:r w:rsidR="008524CA" w:rsidRPr="006572F0">
              <w:rPr>
                <w:b/>
                <w:bCs/>
                <w:sz w:val="18"/>
                <w:szCs w:val="18"/>
                <w:vertAlign w:val="superscript"/>
              </w:rPr>
            </w:r>
            <w:r w:rsidR="008524CA" w:rsidRPr="006572F0">
              <w:rPr>
                <w:b/>
                <w:bCs/>
                <w:sz w:val="18"/>
                <w:szCs w:val="18"/>
                <w:vertAlign w:val="superscript"/>
              </w:rPr>
              <w:fldChar w:fldCharType="separate"/>
            </w:r>
            <w:r w:rsidR="000B5743" w:rsidRPr="006572F0">
              <w:rPr>
                <w:b/>
                <w:bCs/>
                <w:sz w:val="18"/>
                <w:szCs w:val="18"/>
                <w:vertAlign w:val="superscript"/>
              </w:rPr>
              <w:t>4</w:t>
            </w:r>
            <w:r w:rsidR="008524CA" w:rsidRPr="006572F0">
              <w:rPr>
                <w:b/>
                <w:bCs/>
                <w:sz w:val="18"/>
                <w:szCs w:val="18"/>
                <w:vertAlign w:val="superscript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A4EAB" w14:textId="77777777" w:rsidR="006A13D2" w:rsidRPr="006572F0" w:rsidRDefault="006A13D2" w:rsidP="006A13D2">
            <w:pPr>
              <w:jc w:val="center"/>
              <w:rPr>
                <w:bCs/>
                <w:sz w:val="20"/>
                <w:szCs w:val="20"/>
              </w:rPr>
            </w:pPr>
            <w:r w:rsidRPr="006572F0">
              <w:rPr>
                <w:bCs/>
                <w:sz w:val="20"/>
                <w:szCs w:val="20"/>
              </w:rPr>
              <w:t>150 руб.</w:t>
            </w:r>
          </w:p>
          <w:p w14:paraId="7E48BE80" w14:textId="77777777" w:rsidR="006A13D2" w:rsidRPr="006572F0" w:rsidRDefault="006A13D2" w:rsidP="006A13D2">
            <w:pPr>
              <w:jc w:val="center"/>
              <w:rPr>
                <w:bCs/>
                <w:sz w:val="20"/>
                <w:szCs w:val="20"/>
              </w:rPr>
            </w:pPr>
            <w:r w:rsidRPr="006572F0">
              <w:rPr>
                <w:bCs/>
                <w:sz w:val="20"/>
                <w:szCs w:val="20"/>
              </w:rPr>
              <w:t>за календарный месяц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1202C" w14:textId="77777777" w:rsidR="006A13D2" w:rsidRPr="006572F0" w:rsidRDefault="006A13D2" w:rsidP="006A13D2">
            <w:pPr>
              <w:jc w:val="center"/>
              <w:rPr>
                <w:bCs/>
                <w:sz w:val="20"/>
                <w:szCs w:val="20"/>
              </w:rPr>
            </w:pPr>
            <w:r w:rsidRPr="006572F0">
              <w:rPr>
                <w:bCs/>
                <w:sz w:val="20"/>
                <w:szCs w:val="20"/>
              </w:rPr>
              <w:t>2 $ за календарный месяц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1292" w14:textId="77777777" w:rsidR="006A13D2" w:rsidRPr="006572F0" w:rsidRDefault="006A13D2" w:rsidP="006A13D2">
            <w:pPr>
              <w:jc w:val="center"/>
              <w:rPr>
                <w:bCs/>
                <w:sz w:val="20"/>
                <w:szCs w:val="20"/>
              </w:rPr>
            </w:pPr>
            <w:r w:rsidRPr="006572F0">
              <w:rPr>
                <w:bCs/>
                <w:sz w:val="20"/>
                <w:szCs w:val="20"/>
              </w:rPr>
              <w:t>2 € за календарный месяц</w:t>
            </w:r>
          </w:p>
        </w:tc>
      </w:tr>
      <w:tr w:rsidR="006572F0" w:rsidRPr="006572F0" w14:paraId="0AE78B2E" w14:textId="77777777" w:rsidTr="00EF0235">
        <w:trPr>
          <w:trHeight w:val="332"/>
        </w:trPr>
        <w:tc>
          <w:tcPr>
            <w:tcW w:w="4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47572" w14:textId="77777777" w:rsidR="006A13D2" w:rsidRPr="006572F0" w:rsidRDefault="006A13D2" w:rsidP="006A13D2">
            <w:pPr>
              <w:spacing w:line="60" w:lineRule="atLeast"/>
              <w:rPr>
                <w:b/>
                <w:bCs/>
                <w:sz w:val="18"/>
                <w:szCs w:val="18"/>
              </w:rPr>
            </w:pPr>
            <w:r w:rsidRPr="006572F0">
              <w:rPr>
                <w:b/>
                <w:bCs/>
                <w:sz w:val="18"/>
                <w:szCs w:val="18"/>
              </w:rPr>
              <w:t xml:space="preserve">СРОК ДЕЙСТВИЯ КАРТЫ  </w:t>
            </w:r>
            <w:r w:rsidRPr="006572F0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A8EC0" w14:textId="77777777" w:rsidR="006A13D2" w:rsidRPr="006572F0" w:rsidRDefault="006A13D2" w:rsidP="006A13D2">
            <w:pPr>
              <w:jc w:val="center"/>
              <w:rPr>
                <w:sz w:val="18"/>
                <w:szCs w:val="18"/>
              </w:rPr>
            </w:pPr>
            <w:r w:rsidRPr="006572F0">
              <w:rPr>
                <w:sz w:val="18"/>
                <w:szCs w:val="18"/>
              </w:rPr>
              <w:t>2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32ACD" w14:textId="77777777" w:rsidR="006A13D2" w:rsidRPr="006572F0" w:rsidRDefault="006A13D2" w:rsidP="006A13D2">
            <w:pPr>
              <w:jc w:val="center"/>
              <w:rPr>
                <w:sz w:val="18"/>
                <w:szCs w:val="18"/>
              </w:rPr>
            </w:pPr>
            <w:r w:rsidRPr="006572F0">
              <w:rPr>
                <w:sz w:val="18"/>
                <w:szCs w:val="18"/>
              </w:rPr>
              <w:t>2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DC627" w14:textId="77777777" w:rsidR="006A13D2" w:rsidRPr="006572F0" w:rsidRDefault="006A13D2" w:rsidP="006A13D2">
            <w:pPr>
              <w:jc w:val="center"/>
              <w:rPr>
                <w:sz w:val="18"/>
                <w:szCs w:val="18"/>
              </w:rPr>
            </w:pPr>
            <w:r w:rsidRPr="006572F0">
              <w:rPr>
                <w:sz w:val="18"/>
                <w:szCs w:val="18"/>
              </w:rPr>
              <w:t>2 года</w:t>
            </w:r>
          </w:p>
        </w:tc>
      </w:tr>
      <w:tr w:rsidR="006572F0" w:rsidRPr="006572F0" w14:paraId="11D9AAD8" w14:textId="77777777" w:rsidTr="00EF0235">
        <w:trPr>
          <w:trHeight w:val="293"/>
        </w:trPr>
        <w:tc>
          <w:tcPr>
            <w:tcW w:w="10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32259" w14:textId="77777777" w:rsidR="006A13D2" w:rsidRPr="006572F0" w:rsidRDefault="006A13D2" w:rsidP="006A13D2">
            <w:pPr>
              <w:jc w:val="center"/>
              <w:rPr>
                <w:sz w:val="18"/>
                <w:szCs w:val="18"/>
              </w:rPr>
            </w:pPr>
            <w:r w:rsidRPr="006572F0">
              <w:rPr>
                <w:b/>
                <w:bCs/>
                <w:sz w:val="18"/>
                <w:szCs w:val="18"/>
              </w:rPr>
              <w:t xml:space="preserve">ПС </w:t>
            </w:r>
            <w:r w:rsidRPr="006572F0">
              <w:rPr>
                <w:b/>
                <w:bCs/>
                <w:sz w:val="18"/>
                <w:szCs w:val="18"/>
                <w:lang w:val="en-US"/>
              </w:rPr>
              <w:t>VISA</w:t>
            </w:r>
            <w:r w:rsidRPr="006572F0">
              <w:rPr>
                <w:b/>
                <w:bCs/>
                <w:sz w:val="18"/>
                <w:szCs w:val="18"/>
              </w:rPr>
              <w:t xml:space="preserve"> </w:t>
            </w:r>
            <w:r w:rsidRPr="006572F0">
              <w:rPr>
                <w:b/>
                <w:bCs/>
                <w:sz w:val="18"/>
                <w:szCs w:val="18"/>
                <w:lang w:val="en-US"/>
              </w:rPr>
              <w:t>GOLD</w:t>
            </w:r>
          </w:p>
        </w:tc>
      </w:tr>
      <w:tr w:rsidR="006572F0" w:rsidRPr="006572F0" w14:paraId="6AEECCCB" w14:textId="77777777" w:rsidTr="00EF0235">
        <w:trPr>
          <w:trHeight w:val="2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7BD358" w14:textId="77777777" w:rsidR="008B0E18" w:rsidRPr="006572F0" w:rsidRDefault="008B0E18" w:rsidP="008B0E18">
            <w:pPr>
              <w:jc w:val="center"/>
              <w:rPr>
                <w:b/>
                <w:bCs/>
                <w:sz w:val="18"/>
                <w:szCs w:val="18"/>
              </w:rPr>
            </w:pPr>
            <w:r w:rsidRPr="006572F0">
              <w:rPr>
                <w:b/>
                <w:bCs/>
                <w:sz w:val="18"/>
                <w:szCs w:val="18"/>
              </w:rPr>
              <w:t>1.1.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7BD9F" w14:textId="2072B4BC" w:rsidR="008B0E18" w:rsidRPr="006572F0" w:rsidRDefault="008B0E18" w:rsidP="008B0E18">
            <w:pPr>
              <w:ind w:right="-108"/>
              <w:jc w:val="both"/>
              <w:rPr>
                <w:b/>
                <w:bCs/>
                <w:sz w:val="18"/>
                <w:szCs w:val="18"/>
              </w:rPr>
            </w:pPr>
            <w:r w:rsidRPr="006572F0">
              <w:rPr>
                <w:b/>
                <w:bCs/>
                <w:sz w:val="18"/>
                <w:szCs w:val="18"/>
              </w:rPr>
              <w:t>Открытие специального карточного счета (СКС)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250C2" w14:textId="3F41605E" w:rsidR="008B0E18" w:rsidRPr="006572F0" w:rsidRDefault="008B0E18" w:rsidP="008B0E18">
            <w:pPr>
              <w:jc w:val="center"/>
              <w:rPr>
                <w:sz w:val="18"/>
                <w:szCs w:val="18"/>
              </w:rPr>
            </w:pPr>
            <w:r w:rsidRPr="006572F0">
              <w:rPr>
                <w:sz w:val="18"/>
                <w:szCs w:val="18"/>
              </w:rPr>
              <w:t>Не предусмотрено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0EDB5" w14:textId="4A1ACF50" w:rsidR="008B0E18" w:rsidRPr="006572F0" w:rsidRDefault="008B0E18" w:rsidP="008B0E18">
            <w:pPr>
              <w:jc w:val="center"/>
              <w:rPr>
                <w:sz w:val="18"/>
                <w:szCs w:val="18"/>
              </w:rPr>
            </w:pPr>
            <w:r w:rsidRPr="006572F0">
              <w:rPr>
                <w:sz w:val="18"/>
                <w:szCs w:val="18"/>
              </w:rPr>
              <w:t>Не предусмотрено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BFA52" w14:textId="01900FC0" w:rsidR="008B0E18" w:rsidRPr="006572F0" w:rsidRDefault="008B0E18" w:rsidP="008B0E18">
            <w:pPr>
              <w:jc w:val="center"/>
              <w:rPr>
                <w:sz w:val="18"/>
                <w:szCs w:val="18"/>
              </w:rPr>
            </w:pPr>
            <w:r w:rsidRPr="006572F0">
              <w:rPr>
                <w:sz w:val="18"/>
                <w:szCs w:val="18"/>
              </w:rPr>
              <w:t>Не предусмотрено</w:t>
            </w:r>
          </w:p>
        </w:tc>
      </w:tr>
      <w:tr w:rsidR="006572F0" w:rsidRPr="006572F0" w14:paraId="78D5FD10" w14:textId="77777777" w:rsidTr="00EF0235">
        <w:trPr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3370A5" w14:textId="77777777" w:rsidR="008B0E18" w:rsidRPr="006572F0" w:rsidRDefault="008B0E18" w:rsidP="008B0E18">
            <w:pPr>
              <w:jc w:val="center"/>
              <w:rPr>
                <w:b/>
                <w:bCs/>
                <w:sz w:val="18"/>
                <w:szCs w:val="18"/>
              </w:rPr>
            </w:pPr>
            <w:r w:rsidRPr="006572F0">
              <w:rPr>
                <w:b/>
                <w:bCs/>
                <w:sz w:val="18"/>
                <w:szCs w:val="18"/>
              </w:rPr>
              <w:t>1.2.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54F2B" w14:textId="058500F0" w:rsidR="008B0E18" w:rsidRPr="006572F0" w:rsidRDefault="008B0E18" w:rsidP="008345C4">
            <w:pPr>
              <w:jc w:val="both"/>
              <w:rPr>
                <w:b/>
                <w:bCs/>
                <w:sz w:val="18"/>
                <w:szCs w:val="18"/>
              </w:rPr>
            </w:pPr>
            <w:r w:rsidRPr="006572F0">
              <w:rPr>
                <w:b/>
                <w:bCs/>
                <w:sz w:val="18"/>
                <w:szCs w:val="18"/>
              </w:rPr>
              <w:t>Регистрация карты</w:t>
            </w:r>
            <w:r w:rsidR="008345C4">
              <w:rPr>
                <w:b/>
                <w:bCs/>
                <w:sz w:val="18"/>
                <w:szCs w:val="18"/>
              </w:rPr>
              <w:t> </w:t>
            </w:r>
            <w:r w:rsidR="008345C4" w:rsidRPr="006572F0">
              <w:rPr>
                <w:b/>
                <w:bCs/>
                <w:sz w:val="18"/>
                <w:szCs w:val="18"/>
                <w:vertAlign w:val="superscript"/>
              </w:rPr>
              <w:t xml:space="preserve"> </w:t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  <w:fldChar w:fldCharType="begin"/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  <w:instrText xml:space="preserve"> REF _Ref533576425 \r \h  \* MERGEFORMAT </w:instrText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  <w:fldChar w:fldCharType="separate"/>
            </w:r>
            <w:r w:rsidR="000B5743" w:rsidRPr="006572F0">
              <w:rPr>
                <w:b/>
                <w:bCs/>
                <w:sz w:val="18"/>
                <w:szCs w:val="18"/>
                <w:vertAlign w:val="superscript"/>
              </w:rPr>
              <w:t>1</w:t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  <w:fldChar w:fldCharType="end"/>
            </w:r>
            <w:r w:rsidRPr="006572F0">
              <w:rPr>
                <w:b/>
                <w:bCs/>
                <w:sz w:val="18"/>
                <w:szCs w:val="18"/>
              </w:rPr>
              <w:t xml:space="preserve"> (первый выпуск карты)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B0DAB" w14:textId="0EB8EA81" w:rsidR="008B0E18" w:rsidRPr="006572F0" w:rsidRDefault="008B0E18" w:rsidP="008B0E18">
            <w:pPr>
              <w:jc w:val="center"/>
              <w:rPr>
                <w:sz w:val="18"/>
                <w:szCs w:val="18"/>
              </w:rPr>
            </w:pPr>
            <w:r w:rsidRPr="006572F0">
              <w:rPr>
                <w:sz w:val="18"/>
                <w:szCs w:val="18"/>
              </w:rPr>
              <w:t>Не предусмотрено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84C4A" w14:textId="645F606D" w:rsidR="008B0E18" w:rsidRPr="006572F0" w:rsidRDefault="008B0E18" w:rsidP="008B0E18">
            <w:pPr>
              <w:jc w:val="center"/>
              <w:rPr>
                <w:sz w:val="18"/>
                <w:szCs w:val="18"/>
                <w:lang w:val="en-US"/>
              </w:rPr>
            </w:pPr>
            <w:r w:rsidRPr="006572F0">
              <w:rPr>
                <w:sz w:val="18"/>
                <w:szCs w:val="18"/>
              </w:rPr>
              <w:t>Не предусмотрено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36D53" w14:textId="17641E09" w:rsidR="008B0E18" w:rsidRPr="006572F0" w:rsidRDefault="008B0E18" w:rsidP="008B0E18">
            <w:pPr>
              <w:jc w:val="center"/>
              <w:rPr>
                <w:sz w:val="18"/>
                <w:szCs w:val="18"/>
                <w:lang w:val="en-US"/>
              </w:rPr>
            </w:pPr>
            <w:r w:rsidRPr="006572F0">
              <w:rPr>
                <w:sz w:val="18"/>
                <w:szCs w:val="18"/>
              </w:rPr>
              <w:t>Не предусмотрено</w:t>
            </w:r>
          </w:p>
        </w:tc>
      </w:tr>
      <w:tr w:rsidR="006572F0" w:rsidRPr="006572F0" w14:paraId="3656E314" w14:textId="77777777" w:rsidTr="00EF0235">
        <w:trPr>
          <w:trHeight w:val="3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A4F04" w14:textId="77777777" w:rsidR="006A13D2" w:rsidRPr="006572F0" w:rsidRDefault="006A13D2" w:rsidP="006A13D2">
            <w:pPr>
              <w:jc w:val="center"/>
              <w:rPr>
                <w:b/>
                <w:bCs/>
                <w:sz w:val="18"/>
                <w:szCs w:val="18"/>
              </w:rPr>
            </w:pPr>
            <w:r w:rsidRPr="006572F0">
              <w:rPr>
                <w:b/>
                <w:bCs/>
                <w:sz w:val="18"/>
                <w:szCs w:val="18"/>
              </w:rPr>
              <w:t>1.3.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61E33" w14:textId="5A819EAC" w:rsidR="006A13D2" w:rsidRPr="006572F0" w:rsidRDefault="006A13D2" w:rsidP="008345C4">
            <w:pPr>
              <w:jc w:val="both"/>
              <w:rPr>
                <w:b/>
                <w:bCs/>
                <w:sz w:val="18"/>
                <w:szCs w:val="18"/>
              </w:rPr>
            </w:pPr>
            <w:r w:rsidRPr="006572F0">
              <w:rPr>
                <w:b/>
                <w:bCs/>
                <w:sz w:val="18"/>
                <w:szCs w:val="18"/>
              </w:rPr>
              <w:t>Перерегистрация карты</w:t>
            </w:r>
            <w:r w:rsidR="008345C4">
              <w:rPr>
                <w:b/>
                <w:bCs/>
                <w:sz w:val="18"/>
                <w:szCs w:val="18"/>
              </w:rPr>
              <w:t> </w:t>
            </w:r>
            <w:r w:rsidR="008345C4" w:rsidRPr="006572F0">
              <w:rPr>
                <w:b/>
                <w:bCs/>
                <w:sz w:val="18"/>
                <w:szCs w:val="18"/>
                <w:vertAlign w:val="superscript"/>
              </w:rPr>
              <w:t xml:space="preserve"> </w:t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  <w:fldChar w:fldCharType="begin"/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  <w:instrText xml:space="preserve"> REF _Ref533576425 \r \h  \* MERGEFORMAT </w:instrText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  <w:fldChar w:fldCharType="separate"/>
            </w:r>
            <w:r w:rsidR="000B5743" w:rsidRPr="006572F0">
              <w:rPr>
                <w:b/>
                <w:bCs/>
                <w:sz w:val="18"/>
                <w:szCs w:val="18"/>
                <w:vertAlign w:val="superscript"/>
              </w:rPr>
              <w:t>1</w:t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  <w:fldChar w:fldCharType="end"/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  <w:t xml:space="preserve"> </w:t>
            </w:r>
            <w:r w:rsidRPr="006572F0">
              <w:rPr>
                <w:b/>
                <w:bCs/>
                <w:sz w:val="18"/>
                <w:szCs w:val="18"/>
              </w:rPr>
              <w:t>(повторный выпуск карты)</w:t>
            </w:r>
            <w:r w:rsidRPr="006572F0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16AE3" w14:textId="78D75587" w:rsidR="006A13D2" w:rsidRPr="006572F0" w:rsidRDefault="00704DDD" w:rsidP="006A13D2">
            <w:pPr>
              <w:jc w:val="center"/>
              <w:rPr>
                <w:sz w:val="18"/>
                <w:szCs w:val="18"/>
              </w:rPr>
            </w:pPr>
            <w:r w:rsidRPr="006572F0">
              <w:rPr>
                <w:bCs/>
                <w:sz w:val="18"/>
                <w:szCs w:val="18"/>
              </w:rPr>
              <w:t>бесплатно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E5091" w14:textId="2A6172C6" w:rsidR="006A13D2" w:rsidRPr="006572F0" w:rsidRDefault="00704DDD" w:rsidP="006A13D2">
            <w:pPr>
              <w:jc w:val="center"/>
              <w:rPr>
                <w:sz w:val="18"/>
                <w:szCs w:val="18"/>
                <w:lang w:val="en-US"/>
              </w:rPr>
            </w:pPr>
            <w:r w:rsidRPr="006572F0">
              <w:rPr>
                <w:bCs/>
                <w:sz w:val="18"/>
                <w:szCs w:val="18"/>
              </w:rPr>
              <w:t>бесплатно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5BD2B" w14:textId="79E98590" w:rsidR="006A13D2" w:rsidRPr="006572F0" w:rsidRDefault="00704DDD" w:rsidP="006A13D2">
            <w:pPr>
              <w:jc w:val="center"/>
              <w:rPr>
                <w:sz w:val="18"/>
                <w:szCs w:val="18"/>
                <w:lang w:val="en-US"/>
              </w:rPr>
            </w:pPr>
            <w:r w:rsidRPr="006572F0">
              <w:rPr>
                <w:bCs/>
                <w:sz w:val="18"/>
                <w:szCs w:val="18"/>
              </w:rPr>
              <w:t>бесплатно</w:t>
            </w:r>
          </w:p>
        </w:tc>
      </w:tr>
      <w:tr w:rsidR="006572F0" w:rsidRPr="006572F0" w14:paraId="1F70A3F0" w14:textId="77777777" w:rsidTr="00EF0235">
        <w:trPr>
          <w:trHeight w:val="3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52428B" w14:textId="77777777" w:rsidR="006A13D2" w:rsidRPr="006572F0" w:rsidRDefault="006A13D2" w:rsidP="006A13D2">
            <w:pPr>
              <w:jc w:val="center"/>
              <w:rPr>
                <w:b/>
                <w:bCs/>
                <w:sz w:val="18"/>
                <w:szCs w:val="18"/>
              </w:rPr>
            </w:pPr>
            <w:r w:rsidRPr="006572F0">
              <w:rPr>
                <w:b/>
                <w:bCs/>
                <w:sz w:val="18"/>
                <w:szCs w:val="18"/>
              </w:rPr>
              <w:t>1.4.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FA4E3" w14:textId="77777777" w:rsidR="006A13D2" w:rsidRPr="006572F0" w:rsidRDefault="006A13D2" w:rsidP="00C01A11">
            <w:pPr>
              <w:jc w:val="both"/>
              <w:rPr>
                <w:b/>
                <w:bCs/>
                <w:sz w:val="18"/>
                <w:szCs w:val="18"/>
              </w:rPr>
            </w:pPr>
            <w:r w:rsidRPr="006572F0">
              <w:rPr>
                <w:b/>
                <w:bCs/>
                <w:sz w:val="18"/>
                <w:szCs w:val="18"/>
              </w:rPr>
              <w:t>Перерегистрация карты (повторный выпуск карты) в случае размагничивания карты (микропроцессора), неисправности бесконтактного интерфейса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582DD" w14:textId="77777777" w:rsidR="006A13D2" w:rsidRPr="006572F0" w:rsidRDefault="006A13D2" w:rsidP="006A13D2">
            <w:pPr>
              <w:jc w:val="center"/>
              <w:rPr>
                <w:bCs/>
                <w:sz w:val="18"/>
                <w:szCs w:val="18"/>
              </w:rPr>
            </w:pPr>
            <w:r w:rsidRPr="006572F0">
              <w:rPr>
                <w:bCs/>
                <w:sz w:val="18"/>
                <w:szCs w:val="18"/>
              </w:rPr>
              <w:t>бесплатно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A2F6D" w14:textId="77777777" w:rsidR="006A13D2" w:rsidRPr="006572F0" w:rsidRDefault="006A13D2" w:rsidP="006A13D2">
            <w:pPr>
              <w:jc w:val="center"/>
              <w:rPr>
                <w:bCs/>
                <w:sz w:val="18"/>
                <w:szCs w:val="18"/>
              </w:rPr>
            </w:pPr>
            <w:r w:rsidRPr="006572F0">
              <w:rPr>
                <w:bCs/>
                <w:sz w:val="18"/>
                <w:szCs w:val="18"/>
              </w:rPr>
              <w:t>бесплатно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A4BF5" w14:textId="77777777" w:rsidR="006A13D2" w:rsidRPr="006572F0" w:rsidRDefault="006A13D2" w:rsidP="006A13D2">
            <w:pPr>
              <w:jc w:val="center"/>
              <w:rPr>
                <w:bCs/>
                <w:sz w:val="18"/>
                <w:szCs w:val="18"/>
              </w:rPr>
            </w:pPr>
            <w:r w:rsidRPr="006572F0">
              <w:rPr>
                <w:bCs/>
                <w:sz w:val="18"/>
                <w:szCs w:val="18"/>
              </w:rPr>
              <w:t>бесплатно</w:t>
            </w:r>
          </w:p>
        </w:tc>
      </w:tr>
      <w:tr w:rsidR="006572F0" w:rsidRPr="006572F0" w14:paraId="4471D9B3" w14:textId="77777777" w:rsidTr="00EF0235">
        <w:trPr>
          <w:trHeight w:val="4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DEEED" w14:textId="77777777" w:rsidR="006A13D2" w:rsidRPr="006572F0" w:rsidRDefault="006A13D2" w:rsidP="006A13D2">
            <w:pPr>
              <w:jc w:val="center"/>
              <w:rPr>
                <w:b/>
                <w:bCs/>
                <w:sz w:val="18"/>
                <w:szCs w:val="18"/>
              </w:rPr>
            </w:pPr>
            <w:r w:rsidRPr="006572F0">
              <w:rPr>
                <w:b/>
                <w:bCs/>
                <w:sz w:val="18"/>
                <w:szCs w:val="18"/>
              </w:rPr>
              <w:t>1.5.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3D18A" w14:textId="39B1221F" w:rsidR="006A13D2" w:rsidRPr="006572F0" w:rsidRDefault="006A13D2" w:rsidP="008345C4">
            <w:pPr>
              <w:jc w:val="both"/>
              <w:rPr>
                <w:b/>
                <w:bCs/>
                <w:sz w:val="18"/>
                <w:szCs w:val="18"/>
              </w:rPr>
            </w:pPr>
            <w:r w:rsidRPr="006572F0">
              <w:rPr>
                <w:b/>
                <w:bCs/>
                <w:sz w:val="18"/>
                <w:szCs w:val="18"/>
              </w:rPr>
              <w:t xml:space="preserve">Срочная регистрация/перерегистрация карты </w:t>
            </w:r>
            <w:r w:rsidR="00C01A11" w:rsidRPr="006572F0">
              <w:rPr>
                <w:b/>
                <w:bCs/>
                <w:sz w:val="18"/>
                <w:szCs w:val="18"/>
              </w:rPr>
              <w:t xml:space="preserve">в течение 1 (одного) рабочего дня, с момента поступления в Банк </w:t>
            </w:r>
            <w:r w:rsidR="008B0E18" w:rsidRPr="006572F0">
              <w:rPr>
                <w:b/>
                <w:bCs/>
                <w:sz w:val="18"/>
                <w:szCs w:val="18"/>
              </w:rPr>
              <w:t>заявления на перевыпуск Карты до истечения срока ее действия</w:t>
            </w:r>
            <w:r w:rsidR="008B0E18" w:rsidRPr="006572F0" w:rsidDel="00C637D5">
              <w:rPr>
                <w:b/>
                <w:bCs/>
                <w:sz w:val="18"/>
                <w:szCs w:val="18"/>
              </w:rPr>
              <w:t xml:space="preserve"> </w:t>
            </w:r>
            <w:r w:rsidR="00C01A11" w:rsidRPr="006572F0">
              <w:rPr>
                <w:b/>
                <w:bCs/>
                <w:sz w:val="18"/>
                <w:szCs w:val="18"/>
              </w:rPr>
              <w:t xml:space="preserve">(при условии ее получения в </w:t>
            </w:r>
            <w:r w:rsidR="00530522" w:rsidRPr="006572F0">
              <w:rPr>
                <w:b/>
                <w:bCs/>
                <w:sz w:val="18"/>
                <w:szCs w:val="18"/>
              </w:rPr>
              <w:t>ДО «Нефтяник/16»</w:t>
            </w:r>
            <w:r w:rsidR="00140F87" w:rsidRPr="006572F0">
              <w:rPr>
                <w:b/>
                <w:bCs/>
                <w:sz w:val="18"/>
                <w:szCs w:val="18"/>
              </w:rPr>
              <w:t>)</w:t>
            </w:r>
            <w:r w:rsidR="008345C4">
              <w:rPr>
                <w:b/>
                <w:bCs/>
                <w:sz w:val="18"/>
                <w:szCs w:val="18"/>
              </w:rPr>
              <w:t> </w:t>
            </w:r>
            <w:r w:rsidR="008345C4" w:rsidRPr="006572F0">
              <w:rPr>
                <w:b/>
                <w:bCs/>
                <w:sz w:val="18"/>
                <w:szCs w:val="18"/>
                <w:vertAlign w:val="superscript"/>
              </w:rPr>
              <w:t xml:space="preserve"> </w:t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  <w:fldChar w:fldCharType="begin"/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  <w:instrText xml:space="preserve"> REF _Ref533576425 \r \h  \* MERGEFORMAT </w:instrText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  <w:fldChar w:fldCharType="separate"/>
            </w:r>
            <w:r w:rsidR="000B5743" w:rsidRPr="006572F0">
              <w:rPr>
                <w:b/>
                <w:bCs/>
                <w:sz w:val="18"/>
                <w:szCs w:val="18"/>
                <w:vertAlign w:val="superscript"/>
              </w:rPr>
              <w:t>1</w:t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  <w:fldChar w:fldCharType="end"/>
            </w:r>
            <w:r w:rsidRPr="006572F0">
              <w:rPr>
                <w:b/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A73FF" w14:textId="77777777" w:rsidR="006A13D2" w:rsidRPr="006572F0" w:rsidRDefault="006A13D2" w:rsidP="006A13D2">
            <w:pPr>
              <w:jc w:val="center"/>
              <w:rPr>
                <w:sz w:val="18"/>
                <w:szCs w:val="18"/>
              </w:rPr>
            </w:pPr>
            <w:r w:rsidRPr="006572F0">
              <w:rPr>
                <w:sz w:val="18"/>
                <w:szCs w:val="18"/>
              </w:rPr>
              <w:t>1 000 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0E7D0" w14:textId="77777777" w:rsidR="006A13D2" w:rsidRPr="006572F0" w:rsidRDefault="006A13D2" w:rsidP="006A13D2">
            <w:pPr>
              <w:jc w:val="center"/>
              <w:rPr>
                <w:sz w:val="18"/>
                <w:szCs w:val="18"/>
                <w:lang w:val="en-US"/>
              </w:rPr>
            </w:pPr>
            <w:r w:rsidRPr="006572F0">
              <w:rPr>
                <w:sz w:val="18"/>
                <w:szCs w:val="18"/>
                <w:lang w:val="en-US"/>
              </w:rPr>
              <w:t>42 $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9D8E0" w14:textId="4E859AFE" w:rsidR="006A13D2" w:rsidRPr="006572F0" w:rsidRDefault="006A13D2" w:rsidP="006A13D2">
            <w:pPr>
              <w:jc w:val="center"/>
              <w:rPr>
                <w:sz w:val="18"/>
                <w:szCs w:val="18"/>
                <w:lang w:val="en-US"/>
              </w:rPr>
            </w:pPr>
            <w:r w:rsidRPr="006572F0">
              <w:rPr>
                <w:sz w:val="18"/>
                <w:szCs w:val="18"/>
                <w:lang w:val="en-US"/>
              </w:rPr>
              <w:t xml:space="preserve">45 </w:t>
            </w:r>
            <w:r w:rsidRPr="006572F0">
              <w:rPr>
                <w:sz w:val="18"/>
                <w:szCs w:val="18"/>
              </w:rPr>
              <w:t>€ </w:t>
            </w:r>
          </w:p>
        </w:tc>
      </w:tr>
      <w:tr w:rsidR="006572F0" w:rsidRPr="006572F0" w14:paraId="33D69500" w14:textId="77777777" w:rsidTr="00EF0235">
        <w:trPr>
          <w:trHeight w:val="33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97713" w14:textId="77777777" w:rsidR="006A13D2" w:rsidRPr="006572F0" w:rsidRDefault="006A13D2" w:rsidP="006A13D2">
            <w:pPr>
              <w:jc w:val="center"/>
              <w:rPr>
                <w:b/>
                <w:bCs/>
                <w:sz w:val="18"/>
                <w:szCs w:val="18"/>
              </w:rPr>
            </w:pPr>
            <w:r w:rsidRPr="006572F0">
              <w:rPr>
                <w:b/>
                <w:bCs/>
                <w:sz w:val="18"/>
                <w:szCs w:val="18"/>
                <w:lang w:val="en-US"/>
              </w:rPr>
              <w:t>1</w:t>
            </w:r>
            <w:r w:rsidRPr="006572F0">
              <w:rPr>
                <w:b/>
                <w:bCs/>
                <w:sz w:val="18"/>
                <w:szCs w:val="18"/>
              </w:rPr>
              <w:t>.6.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A05F2" w14:textId="1A33C1AE" w:rsidR="006A13D2" w:rsidRPr="006572F0" w:rsidRDefault="00C31912" w:rsidP="008524CA">
            <w:pPr>
              <w:jc w:val="both"/>
              <w:rPr>
                <w:b/>
                <w:bCs/>
                <w:sz w:val="18"/>
                <w:szCs w:val="18"/>
              </w:rPr>
            </w:pPr>
            <w:r w:rsidRPr="006572F0">
              <w:rPr>
                <w:b/>
                <w:bCs/>
                <w:sz w:val="18"/>
                <w:szCs w:val="18"/>
              </w:rPr>
              <w:t>Комиссия за приостановление / возобновление предоставления Авторизаций по Карте по заявлению Держателя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2D9EC" w14:textId="77777777" w:rsidR="006A13D2" w:rsidRPr="006572F0" w:rsidRDefault="006A13D2" w:rsidP="006A13D2">
            <w:pPr>
              <w:jc w:val="center"/>
              <w:rPr>
                <w:sz w:val="18"/>
                <w:szCs w:val="18"/>
              </w:rPr>
            </w:pPr>
            <w:r w:rsidRPr="006572F0">
              <w:rPr>
                <w:sz w:val="18"/>
                <w:szCs w:val="18"/>
              </w:rPr>
              <w:t>бесплатно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F17BD" w14:textId="77777777" w:rsidR="006A13D2" w:rsidRPr="006572F0" w:rsidRDefault="006A13D2" w:rsidP="006A13D2">
            <w:pPr>
              <w:jc w:val="center"/>
              <w:rPr>
                <w:sz w:val="18"/>
                <w:szCs w:val="18"/>
              </w:rPr>
            </w:pPr>
            <w:r w:rsidRPr="006572F0">
              <w:rPr>
                <w:sz w:val="18"/>
                <w:szCs w:val="18"/>
              </w:rPr>
              <w:t>бесплатно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E81CE" w14:textId="77777777" w:rsidR="006A13D2" w:rsidRPr="006572F0" w:rsidRDefault="006A13D2" w:rsidP="006A13D2">
            <w:pPr>
              <w:jc w:val="center"/>
              <w:rPr>
                <w:sz w:val="18"/>
                <w:szCs w:val="18"/>
              </w:rPr>
            </w:pPr>
            <w:r w:rsidRPr="006572F0">
              <w:rPr>
                <w:sz w:val="18"/>
                <w:szCs w:val="18"/>
              </w:rPr>
              <w:t>бесплатно</w:t>
            </w:r>
          </w:p>
        </w:tc>
      </w:tr>
      <w:tr w:rsidR="006572F0" w:rsidRPr="006572F0" w14:paraId="5EB685A8" w14:textId="77777777" w:rsidTr="00EF0235">
        <w:trPr>
          <w:trHeight w:val="33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8B13F" w14:textId="0EB5E9A4" w:rsidR="006A13D2" w:rsidRPr="006572F0" w:rsidRDefault="006A13D2" w:rsidP="00837301">
            <w:pPr>
              <w:jc w:val="center"/>
              <w:rPr>
                <w:b/>
                <w:bCs/>
                <w:sz w:val="18"/>
                <w:szCs w:val="18"/>
              </w:rPr>
            </w:pPr>
            <w:r w:rsidRPr="006572F0">
              <w:rPr>
                <w:b/>
                <w:bCs/>
                <w:sz w:val="18"/>
                <w:szCs w:val="18"/>
                <w:lang w:val="en-US"/>
              </w:rPr>
              <w:t>1</w:t>
            </w:r>
            <w:r w:rsidRPr="006572F0">
              <w:rPr>
                <w:b/>
                <w:bCs/>
                <w:sz w:val="18"/>
                <w:szCs w:val="18"/>
              </w:rPr>
              <w:t>.</w:t>
            </w:r>
            <w:r w:rsidR="00837301" w:rsidRPr="006572F0">
              <w:rPr>
                <w:b/>
                <w:bCs/>
                <w:sz w:val="18"/>
                <w:szCs w:val="18"/>
              </w:rPr>
              <w:t>7</w:t>
            </w:r>
            <w:r w:rsidRPr="006572F0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48825" w14:textId="29B3245C" w:rsidR="006A13D2" w:rsidRPr="006572F0" w:rsidRDefault="006A13D2" w:rsidP="00C01A11">
            <w:pPr>
              <w:jc w:val="both"/>
              <w:rPr>
                <w:b/>
                <w:bCs/>
                <w:sz w:val="18"/>
                <w:szCs w:val="18"/>
                <w:lang w:val="en-US"/>
              </w:rPr>
            </w:pPr>
            <w:r w:rsidRPr="006572F0">
              <w:rPr>
                <w:b/>
                <w:bCs/>
                <w:sz w:val="18"/>
                <w:szCs w:val="18"/>
              </w:rPr>
              <w:t>Годовое расчетно-кассовое обслуживание</w:t>
            </w:r>
            <w:r w:rsidRPr="006572F0"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  <w:fldChar w:fldCharType="begin"/>
            </w:r>
            <w:r w:rsidRPr="006572F0">
              <w:rPr>
                <w:b/>
                <w:bCs/>
                <w:sz w:val="18"/>
                <w:szCs w:val="18"/>
                <w:vertAlign w:val="superscript"/>
                <w:lang w:val="en-US"/>
              </w:rPr>
              <w:instrText xml:space="preserve"> REF _Ref533576488 \r \h </w:instrText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  <w:instrText xml:space="preserve"> \* MERGEFORMAT </w:instrText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  <w:fldChar w:fldCharType="separate"/>
            </w:r>
            <w:r w:rsidR="000B5743" w:rsidRPr="006572F0">
              <w:rPr>
                <w:b/>
                <w:bCs/>
                <w:sz w:val="18"/>
                <w:szCs w:val="18"/>
                <w:vertAlign w:val="superscript"/>
                <w:lang w:val="en-US"/>
              </w:rPr>
              <w:t>3</w:t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7A724" w14:textId="77777777" w:rsidR="006A13D2" w:rsidRPr="006572F0" w:rsidRDefault="006A13D2" w:rsidP="006A13D2">
            <w:pPr>
              <w:jc w:val="center"/>
              <w:rPr>
                <w:sz w:val="18"/>
                <w:szCs w:val="18"/>
                <w:lang w:val="en-US"/>
              </w:rPr>
            </w:pPr>
            <w:r w:rsidRPr="006572F0">
              <w:rPr>
                <w:sz w:val="18"/>
                <w:szCs w:val="18"/>
              </w:rPr>
              <w:t>2 500 рублей</w:t>
            </w:r>
          </w:p>
          <w:p w14:paraId="0C93F6A9" w14:textId="77777777" w:rsidR="006A13D2" w:rsidRPr="006572F0" w:rsidRDefault="006A13D2" w:rsidP="006A13D2">
            <w:pPr>
              <w:jc w:val="center"/>
              <w:rPr>
                <w:sz w:val="18"/>
                <w:szCs w:val="18"/>
              </w:rPr>
            </w:pPr>
            <w:r w:rsidRPr="006572F0">
              <w:rPr>
                <w:sz w:val="18"/>
                <w:szCs w:val="18"/>
                <w:lang w:val="en-US"/>
              </w:rPr>
              <w:lastRenderedPageBreak/>
              <w:t>(</w:t>
            </w:r>
            <w:r w:rsidRPr="006572F0">
              <w:rPr>
                <w:sz w:val="18"/>
                <w:szCs w:val="18"/>
              </w:rPr>
              <w:t>ежегодно)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A580F" w14:textId="77777777" w:rsidR="006A13D2" w:rsidRPr="006572F0" w:rsidRDefault="006A13D2" w:rsidP="006A13D2">
            <w:pPr>
              <w:jc w:val="center"/>
              <w:rPr>
                <w:sz w:val="18"/>
                <w:szCs w:val="18"/>
              </w:rPr>
            </w:pPr>
            <w:r w:rsidRPr="006572F0">
              <w:rPr>
                <w:sz w:val="18"/>
                <w:szCs w:val="18"/>
              </w:rPr>
              <w:lastRenderedPageBreak/>
              <w:t xml:space="preserve">75 </w:t>
            </w:r>
            <w:r w:rsidRPr="006572F0">
              <w:rPr>
                <w:sz w:val="18"/>
                <w:szCs w:val="18"/>
                <w:lang w:val="en-US"/>
              </w:rPr>
              <w:t>$</w:t>
            </w:r>
          </w:p>
          <w:p w14:paraId="41C106CC" w14:textId="77777777" w:rsidR="006A13D2" w:rsidRPr="006572F0" w:rsidRDefault="006A13D2" w:rsidP="006A13D2">
            <w:pPr>
              <w:jc w:val="center"/>
              <w:rPr>
                <w:sz w:val="18"/>
                <w:szCs w:val="18"/>
              </w:rPr>
            </w:pPr>
            <w:r w:rsidRPr="006572F0">
              <w:rPr>
                <w:sz w:val="18"/>
                <w:szCs w:val="18"/>
                <w:lang w:val="en-US"/>
              </w:rPr>
              <w:lastRenderedPageBreak/>
              <w:t>(</w:t>
            </w:r>
            <w:r w:rsidRPr="006572F0">
              <w:rPr>
                <w:sz w:val="18"/>
                <w:szCs w:val="18"/>
              </w:rPr>
              <w:t>ежегодно)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EA7AA" w14:textId="4C61E78C" w:rsidR="006A13D2" w:rsidRPr="001F6798" w:rsidRDefault="006A13D2" w:rsidP="006A13D2">
            <w:pPr>
              <w:jc w:val="center"/>
              <w:rPr>
                <w:sz w:val="18"/>
                <w:szCs w:val="18"/>
                <w:lang w:val="en-US"/>
              </w:rPr>
            </w:pPr>
            <w:r w:rsidRPr="006572F0">
              <w:rPr>
                <w:sz w:val="18"/>
                <w:szCs w:val="18"/>
              </w:rPr>
              <w:lastRenderedPageBreak/>
              <w:t>7</w:t>
            </w:r>
            <w:r w:rsidRPr="006572F0">
              <w:rPr>
                <w:sz w:val="18"/>
                <w:szCs w:val="18"/>
                <w:lang w:val="en-US"/>
              </w:rPr>
              <w:t xml:space="preserve">5 </w:t>
            </w:r>
            <w:r w:rsidRPr="006572F0">
              <w:rPr>
                <w:sz w:val="18"/>
                <w:szCs w:val="18"/>
              </w:rPr>
              <w:t>€</w:t>
            </w:r>
          </w:p>
          <w:p w14:paraId="09E2D949" w14:textId="77777777" w:rsidR="006A13D2" w:rsidRPr="006572F0" w:rsidRDefault="006A13D2" w:rsidP="006A13D2">
            <w:pPr>
              <w:jc w:val="center"/>
              <w:rPr>
                <w:sz w:val="18"/>
                <w:szCs w:val="18"/>
                <w:lang w:val="en-US"/>
              </w:rPr>
            </w:pPr>
            <w:r w:rsidRPr="006572F0">
              <w:rPr>
                <w:sz w:val="18"/>
                <w:szCs w:val="18"/>
                <w:lang w:val="en-US"/>
              </w:rPr>
              <w:lastRenderedPageBreak/>
              <w:t>(</w:t>
            </w:r>
            <w:r w:rsidRPr="006572F0">
              <w:rPr>
                <w:sz w:val="18"/>
                <w:szCs w:val="18"/>
              </w:rPr>
              <w:t>ежегодно) </w:t>
            </w:r>
          </w:p>
        </w:tc>
      </w:tr>
      <w:tr w:rsidR="006572F0" w:rsidRPr="006572F0" w14:paraId="6D684D24" w14:textId="77777777" w:rsidTr="00EF0235">
        <w:trPr>
          <w:trHeight w:val="33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26A74" w14:textId="73D0E3A9" w:rsidR="006A13D2" w:rsidRPr="006572F0" w:rsidRDefault="006A13D2" w:rsidP="006A13D2">
            <w:pPr>
              <w:jc w:val="center"/>
              <w:rPr>
                <w:b/>
                <w:bCs/>
                <w:sz w:val="18"/>
                <w:szCs w:val="18"/>
              </w:rPr>
            </w:pPr>
            <w:r w:rsidRPr="006572F0">
              <w:rPr>
                <w:b/>
                <w:bCs/>
                <w:sz w:val="18"/>
                <w:szCs w:val="18"/>
              </w:rPr>
              <w:lastRenderedPageBreak/>
              <w:t>1.</w:t>
            </w:r>
            <w:r w:rsidR="00837301" w:rsidRPr="006572F0">
              <w:rPr>
                <w:b/>
                <w:bCs/>
                <w:sz w:val="18"/>
                <w:szCs w:val="18"/>
              </w:rPr>
              <w:t>8</w:t>
            </w:r>
            <w:r w:rsidRPr="006572F0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AB79C" w14:textId="5B76DFD8" w:rsidR="006A13D2" w:rsidRPr="006572F0" w:rsidRDefault="00C01A11" w:rsidP="008345C4">
            <w:pPr>
              <w:jc w:val="both"/>
              <w:rPr>
                <w:bCs/>
                <w:sz w:val="18"/>
                <w:szCs w:val="18"/>
              </w:rPr>
            </w:pPr>
            <w:r w:rsidRPr="006572F0">
              <w:rPr>
                <w:b/>
                <w:bCs/>
                <w:sz w:val="18"/>
                <w:szCs w:val="18"/>
              </w:rPr>
              <w:t xml:space="preserve">Комиссия за предоставление Услуги SMS-инфо </w:t>
            </w:r>
            <w:r w:rsidRPr="006572F0">
              <w:rPr>
                <w:b/>
                <w:sz w:val="18"/>
                <w:szCs w:val="18"/>
              </w:rPr>
              <w:t>(</w:t>
            </w:r>
            <w:r w:rsidRPr="006572F0">
              <w:rPr>
                <w:b/>
                <w:bCs/>
                <w:sz w:val="18"/>
                <w:szCs w:val="18"/>
              </w:rPr>
              <w:t>по каждой Карте, подключенной к Услуге SMS-инфо на день взимания комиссии)</w:t>
            </w:r>
            <w:r w:rsidR="008345C4">
              <w:rPr>
                <w:b/>
                <w:bCs/>
                <w:sz w:val="18"/>
                <w:szCs w:val="18"/>
              </w:rPr>
              <w:t> </w:t>
            </w:r>
            <w:r w:rsidR="008345C4" w:rsidRPr="008345C4">
              <w:rPr>
                <w:b/>
                <w:bCs/>
                <w:sz w:val="18"/>
                <w:szCs w:val="18"/>
                <w:vertAlign w:val="superscript"/>
              </w:rPr>
              <w:t xml:space="preserve"> </w:t>
            </w:r>
            <w:r w:rsidR="006A13D2" w:rsidRPr="006572F0">
              <w:rPr>
                <w:b/>
                <w:bCs/>
                <w:sz w:val="18"/>
                <w:szCs w:val="18"/>
                <w:vertAlign w:val="superscript"/>
                <w:lang w:val="en-US"/>
              </w:rPr>
              <w:fldChar w:fldCharType="begin"/>
            </w:r>
            <w:r w:rsidR="006A13D2" w:rsidRPr="006572F0">
              <w:rPr>
                <w:b/>
                <w:bCs/>
                <w:sz w:val="18"/>
                <w:szCs w:val="18"/>
                <w:vertAlign w:val="superscript"/>
              </w:rPr>
              <w:instrText xml:space="preserve"> REF _Ref533576499 \r \h  \* </w:instrText>
            </w:r>
            <w:r w:rsidR="006A13D2" w:rsidRPr="006572F0">
              <w:rPr>
                <w:b/>
                <w:bCs/>
                <w:sz w:val="18"/>
                <w:szCs w:val="18"/>
                <w:vertAlign w:val="superscript"/>
                <w:lang w:val="en-US"/>
              </w:rPr>
              <w:instrText>MERGEFORMAT</w:instrText>
            </w:r>
            <w:r w:rsidR="006A13D2" w:rsidRPr="006572F0">
              <w:rPr>
                <w:b/>
                <w:bCs/>
                <w:sz w:val="18"/>
                <w:szCs w:val="18"/>
                <w:vertAlign w:val="superscript"/>
              </w:rPr>
              <w:instrText xml:space="preserve"> </w:instrText>
            </w:r>
            <w:r w:rsidR="006A13D2" w:rsidRPr="006572F0">
              <w:rPr>
                <w:b/>
                <w:bCs/>
                <w:sz w:val="18"/>
                <w:szCs w:val="18"/>
                <w:vertAlign w:val="superscript"/>
                <w:lang w:val="en-US"/>
              </w:rPr>
            </w:r>
            <w:r w:rsidR="006A13D2" w:rsidRPr="006572F0">
              <w:rPr>
                <w:b/>
                <w:bCs/>
                <w:sz w:val="18"/>
                <w:szCs w:val="18"/>
                <w:vertAlign w:val="superscript"/>
                <w:lang w:val="en-US"/>
              </w:rPr>
              <w:fldChar w:fldCharType="separate"/>
            </w:r>
            <w:r w:rsidR="000B5743" w:rsidRPr="006572F0">
              <w:rPr>
                <w:b/>
                <w:bCs/>
                <w:sz w:val="18"/>
                <w:szCs w:val="18"/>
                <w:vertAlign w:val="superscript"/>
              </w:rPr>
              <w:t>2</w:t>
            </w:r>
            <w:r w:rsidR="006A13D2" w:rsidRPr="006572F0">
              <w:rPr>
                <w:b/>
                <w:bCs/>
                <w:sz w:val="18"/>
                <w:szCs w:val="18"/>
                <w:vertAlign w:val="superscript"/>
                <w:lang w:val="en-US"/>
              </w:rPr>
              <w:fldChar w:fldCharType="end"/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  <w:t xml:space="preserve">, </w:t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  <w:fldChar w:fldCharType="begin"/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  <w:instrText xml:space="preserve"> REF _Ref19967502 \r \h  \* MERGEFORMAT </w:instrText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  <w:fldChar w:fldCharType="separate"/>
            </w:r>
            <w:r w:rsidR="000B5743" w:rsidRPr="006572F0">
              <w:rPr>
                <w:b/>
                <w:bCs/>
                <w:sz w:val="18"/>
                <w:szCs w:val="18"/>
                <w:vertAlign w:val="superscript"/>
              </w:rPr>
              <w:t>5</w:t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  <w:fldChar w:fldCharType="end"/>
            </w:r>
            <w:r w:rsidRPr="006572F0">
              <w:rPr>
                <w:b/>
                <w:bCs/>
                <w:sz w:val="18"/>
                <w:szCs w:val="18"/>
                <w:vertAlign w:val="superscript"/>
              </w:rPr>
              <w:t>,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2C2DA" w14:textId="77777777" w:rsidR="006A13D2" w:rsidRPr="006572F0" w:rsidRDefault="006A13D2" w:rsidP="006A13D2">
            <w:pPr>
              <w:jc w:val="center"/>
              <w:rPr>
                <w:sz w:val="18"/>
                <w:szCs w:val="18"/>
              </w:rPr>
            </w:pPr>
            <w:r w:rsidRPr="006572F0">
              <w:rPr>
                <w:sz w:val="18"/>
                <w:szCs w:val="18"/>
              </w:rPr>
              <w:t>50 рублей</w:t>
            </w:r>
            <w:r w:rsidRPr="006572F0">
              <w:rPr>
                <w:sz w:val="18"/>
                <w:szCs w:val="18"/>
              </w:rPr>
              <w:br/>
              <w:t>(ежемесячно)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9DD51" w14:textId="77777777" w:rsidR="006A13D2" w:rsidRPr="006572F0" w:rsidRDefault="006A13D2" w:rsidP="006A13D2">
            <w:pPr>
              <w:jc w:val="center"/>
              <w:rPr>
                <w:sz w:val="18"/>
                <w:szCs w:val="18"/>
              </w:rPr>
            </w:pPr>
            <w:r w:rsidRPr="006572F0">
              <w:rPr>
                <w:sz w:val="18"/>
                <w:szCs w:val="18"/>
              </w:rPr>
              <w:t>50 рублей</w:t>
            </w:r>
            <w:r w:rsidRPr="006572F0">
              <w:rPr>
                <w:sz w:val="18"/>
                <w:szCs w:val="18"/>
              </w:rPr>
              <w:br/>
              <w:t>(ежемесячно)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C4823" w14:textId="77777777" w:rsidR="006A13D2" w:rsidRPr="006572F0" w:rsidRDefault="006A13D2" w:rsidP="006A13D2">
            <w:pPr>
              <w:jc w:val="center"/>
              <w:rPr>
                <w:sz w:val="18"/>
                <w:szCs w:val="18"/>
              </w:rPr>
            </w:pPr>
            <w:r w:rsidRPr="006572F0">
              <w:rPr>
                <w:sz w:val="18"/>
                <w:szCs w:val="18"/>
              </w:rPr>
              <w:t>50 рублей</w:t>
            </w:r>
            <w:r w:rsidRPr="006572F0">
              <w:rPr>
                <w:sz w:val="18"/>
                <w:szCs w:val="18"/>
              </w:rPr>
              <w:br/>
              <w:t>(ежемесячно)</w:t>
            </w:r>
          </w:p>
        </w:tc>
      </w:tr>
      <w:tr w:rsidR="006572F0" w:rsidRPr="006572F0" w14:paraId="15F04863" w14:textId="77777777" w:rsidTr="00C01A11">
        <w:trPr>
          <w:trHeight w:val="33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644388" w14:textId="28C7E643" w:rsidR="006A13D2" w:rsidRPr="006572F0" w:rsidRDefault="006A13D2" w:rsidP="00837301">
            <w:pPr>
              <w:jc w:val="center"/>
              <w:rPr>
                <w:b/>
                <w:bCs/>
                <w:sz w:val="18"/>
                <w:szCs w:val="18"/>
              </w:rPr>
            </w:pPr>
            <w:r w:rsidRPr="006572F0">
              <w:rPr>
                <w:b/>
                <w:bCs/>
                <w:sz w:val="18"/>
                <w:szCs w:val="18"/>
                <w:lang w:val="en-US"/>
              </w:rPr>
              <w:t>1</w:t>
            </w:r>
            <w:r w:rsidRPr="006572F0">
              <w:rPr>
                <w:b/>
                <w:bCs/>
                <w:sz w:val="18"/>
                <w:szCs w:val="18"/>
              </w:rPr>
              <w:t>.</w:t>
            </w:r>
            <w:r w:rsidR="00837301" w:rsidRPr="006572F0">
              <w:rPr>
                <w:b/>
                <w:bCs/>
                <w:sz w:val="18"/>
                <w:szCs w:val="18"/>
              </w:rPr>
              <w:t>9</w:t>
            </w:r>
            <w:r w:rsidRPr="006572F0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F9027" w14:textId="7A764079" w:rsidR="006A13D2" w:rsidRPr="006572F0" w:rsidRDefault="006A13D2" w:rsidP="008345C4">
            <w:pPr>
              <w:jc w:val="both"/>
              <w:rPr>
                <w:b/>
                <w:bCs/>
                <w:sz w:val="18"/>
                <w:szCs w:val="18"/>
              </w:rPr>
            </w:pPr>
            <w:r w:rsidRPr="006572F0">
              <w:rPr>
                <w:b/>
                <w:bCs/>
                <w:sz w:val="18"/>
                <w:szCs w:val="18"/>
              </w:rPr>
              <w:t xml:space="preserve">Комиссия за ведение </w:t>
            </w:r>
            <w:r w:rsidR="00E327E4" w:rsidRPr="006572F0">
              <w:rPr>
                <w:b/>
                <w:bCs/>
                <w:sz w:val="18"/>
                <w:szCs w:val="18"/>
              </w:rPr>
              <w:t xml:space="preserve">СКС </w:t>
            </w:r>
            <w:r w:rsidRPr="006572F0">
              <w:rPr>
                <w:b/>
                <w:bCs/>
                <w:sz w:val="18"/>
                <w:szCs w:val="18"/>
              </w:rPr>
              <w:t xml:space="preserve">при отсутствии действующих Карт к </w:t>
            </w:r>
            <w:r w:rsidR="00E327E4" w:rsidRPr="006572F0">
              <w:rPr>
                <w:b/>
                <w:bCs/>
                <w:sz w:val="18"/>
                <w:szCs w:val="18"/>
              </w:rPr>
              <w:t xml:space="preserve">СКС </w:t>
            </w:r>
            <w:r w:rsidRPr="006572F0">
              <w:rPr>
                <w:b/>
                <w:bCs/>
                <w:sz w:val="18"/>
                <w:szCs w:val="18"/>
              </w:rPr>
              <w:t xml:space="preserve">и операций по </w:t>
            </w:r>
            <w:r w:rsidR="00E327E4" w:rsidRPr="006572F0">
              <w:rPr>
                <w:b/>
                <w:bCs/>
                <w:sz w:val="18"/>
                <w:szCs w:val="18"/>
              </w:rPr>
              <w:t xml:space="preserve">СКС </w:t>
            </w:r>
            <w:r w:rsidRPr="006572F0">
              <w:rPr>
                <w:b/>
                <w:bCs/>
                <w:sz w:val="18"/>
                <w:szCs w:val="18"/>
              </w:rPr>
              <w:t>в течение последних 12 календарных месяцев</w:t>
            </w:r>
            <w:r w:rsidR="008345C4">
              <w:rPr>
                <w:b/>
                <w:bCs/>
                <w:sz w:val="18"/>
                <w:szCs w:val="18"/>
              </w:rPr>
              <w:t> </w:t>
            </w:r>
            <w:r w:rsidR="008345C4" w:rsidRPr="006572F0">
              <w:rPr>
                <w:b/>
                <w:bCs/>
                <w:sz w:val="18"/>
                <w:szCs w:val="18"/>
                <w:vertAlign w:val="superscript"/>
              </w:rPr>
              <w:t xml:space="preserve"> </w:t>
            </w:r>
            <w:r w:rsidR="008524CA" w:rsidRPr="006572F0">
              <w:rPr>
                <w:b/>
                <w:bCs/>
                <w:sz w:val="18"/>
                <w:szCs w:val="18"/>
                <w:vertAlign w:val="superscript"/>
              </w:rPr>
              <w:fldChar w:fldCharType="begin"/>
            </w:r>
            <w:r w:rsidR="008524CA" w:rsidRPr="006572F0">
              <w:rPr>
                <w:b/>
                <w:bCs/>
                <w:sz w:val="18"/>
                <w:szCs w:val="18"/>
                <w:vertAlign w:val="superscript"/>
              </w:rPr>
              <w:instrText xml:space="preserve"> REF _Ref510606155 \r \h </w:instrText>
            </w:r>
            <w:r w:rsidR="008524CA" w:rsidRPr="006572F0">
              <w:rPr>
                <w:b/>
                <w:bCs/>
                <w:sz w:val="18"/>
                <w:szCs w:val="18"/>
                <w:vertAlign w:val="superscript"/>
              </w:rPr>
            </w:r>
            <w:r w:rsidR="008524CA" w:rsidRPr="006572F0">
              <w:rPr>
                <w:b/>
                <w:bCs/>
                <w:sz w:val="18"/>
                <w:szCs w:val="18"/>
                <w:vertAlign w:val="superscript"/>
              </w:rPr>
              <w:fldChar w:fldCharType="separate"/>
            </w:r>
            <w:r w:rsidR="000B5743" w:rsidRPr="006572F0">
              <w:rPr>
                <w:b/>
                <w:bCs/>
                <w:sz w:val="18"/>
                <w:szCs w:val="18"/>
                <w:vertAlign w:val="superscript"/>
              </w:rPr>
              <w:t>4</w:t>
            </w:r>
            <w:r w:rsidR="008524CA" w:rsidRPr="006572F0">
              <w:rPr>
                <w:b/>
                <w:bCs/>
                <w:sz w:val="18"/>
                <w:szCs w:val="18"/>
                <w:vertAlign w:val="superscript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9D02D" w14:textId="77777777" w:rsidR="006A13D2" w:rsidRPr="006572F0" w:rsidRDefault="006A13D2" w:rsidP="006A13D2">
            <w:pPr>
              <w:jc w:val="center"/>
              <w:rPr>
                <w:bCs/>
                <w:sz w:val="20"/>
                <w:szCs w:val="20"/>
              </w:rPr>
            </w:pPr>
            <w:r w:rsidRPr="006572F0">
              <w:rPr>
                <w:bCs/>
                <w:sz w:val="20"/>
                <w:szCs w:val="20"/>
              </w:rPr>
              <w:t>150 руб.</w:t>
            </w:r>
          </w:p>
          <w:p w14:paraId="43444E67" w14:textId="77777777" w:rsidR="006A13D2" w:rsidRPr="006572F0" w:rsidRDefault="006A13D2" w:rsidP="006A13D2">
            <w:pPr>
              <w:jc w:val="center"/>
              <w:rPr>
                <w:bCs/>
                <w:sz w:val="20"/>
                <w:szCs w:val="20"/>
              </w:rPr>
            </w:pPr>
            <w:r w:rsidRPr="006572F0">
              <w:rPr>
                <w:bCs/>
                <w:sz w:val="20"/>
                <w:szCs w:val="20"/>
              </w:rPr>
              <w:t>за календарный месяц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0A028" w14:textId="77777777" w:rsidR="006A13D2" w:rsidRPr="006572F0" w:rsidRDefault="006A13D2" w:rsidP="006A13D2">
            <w:pPr>
              <w:jc w:val="center"/>
              <w:rPr>
                <w:bCs/>
                <w:sz w:val="20"/>
                <w:szCs w:val="20"/>
              </w:rPr>
            </w:pPr>
            <w:r w:rsidRPr="006572F0">
              <w:rPr>
                <w:bCs/>
                <w:sz w:val="20"/>
                <w:szCs w:val="20"/>
              </w:rPr>
              <w:t>2 $ за календарный месяц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CF719" w14:textId="77777777" w:rsidR="006A13D2" w:rsidRPr="006572F0" w:rsidRDefault="006A13D2" w:rsidP="006A13D2">
            <w:pPr>
              <w:jc w:val="center"/>
              <w:rPr>
                <w:bCs/>
                <w:sz w:val="20"/>
                <w:szCs w:val="20"/>
              </w:rPr>
            </w:pPr>
            <w:r w:rsidRPr="006572F0">
              <w:rPr>
                <w:bCs/>
                <w:sz w:val="20"/>
                <w:szCs w:val="20"/>
              </w:rPr>
              <w:t>2 € за календарный месяц</w:t>
            </w:r>
          </w:p>
        </w:tc>
      </w:tr>
      <w:tr w:rsidR="006572F0" w:rsidRPr="006572F0" w14:paraId="135EB6E6" w14:textId="77777777" w:rsidTr="00EF0235">
        <w:trPr>
          <w:trHeight w:val="332"/>
        </w:trPr>
        <w:tc>
          <w:tcPr>
            <w:tcW w:w="4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15AA53" w14:textId="77777777" w:rsidR="006A13D2" w:rsidRPr="006572F0" w:rsidRDefault="006A13D2" w:rsidP="006A13D2">
            <w:pPr>
              <w:spacing w:line="60" w:lineRule="atLeast"/>
              <w:rPr>
                <w:b/>
                <w:bCs/>
                <w:sz w:val="18"/>
                <w:szCs w:val="18"/>
              </w:rPr>
            </w:pPr>
            <w:r w:rsidRPr="006572F0">
              <w:rPr>
                <w:b/>
                <w:bCs/>
                <w:sz w:val="18"/>
                <w:szCs w:val="18"/>
              </w:rPr>
              <w:t xml:space="preserve">СРОК ДЕЙСТВИЯ КАРТЫ  </w:t>
            </w:r>
            <w:r w:rsidRPr="006572F0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3FA02" w14:textId="77777777" w:rsidR="006A13D2" w:rsidRPr="006572F0" w:rsidRDefault="006A13D2" w:rsidP="006A13D2">
            <w:pPr>
              <w:jc w:val="center"/>
              <w:rPr>
                <w:sz w:val="18"/>
                <w:szCs w:val="18"/>
              </w:rPr>
            </w:pPr>
            <w:r w:rsidRPr="006572F0">
              <w:rPr>
                <w:sz w:val="18"/>
                <w:szCs w:val="18"/>
              </w:rPr>
              <w:t>2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AFFFC" w14:textId="77777777" w:rsidR="006A13D2" w:rsidRPr="006572F0" w:rsidRDefault="006A13D2" w:rsidP="006A13D2">
            <w:pPr>
              <w:jc w:val="center"/>
              <w:rPr>
                <w:sz w:val="18"/>
                <w:szCs w:val="18"/>
              </w:rPr>
            </w:pPr>
            <w:r w:rsidRPr="006572F0">
              <w:rPr>
                <w:sz w:val="18"/>
                <w:szCs w:val="18"/>
              </w:rPr>
              <w:t>2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B378B" w14:textId="77777777" w:rsidR="006A13D2" w:rsidRPr="006572F0" w:rsidRDefault="006A13D2" w:rsidP="006A13D2">
            <w:pPr>
              <w:jc w:val="center"/>
              <w:rPr>
                <w:sz w:val="18"/>
                <w:szCs w:val="18"/>
              </w:rPr>
            </w:pPr>
            <w:r w:rsidRPr="006572F0">
              <w:rPr>
                <w:sz w:val="18"/>
                <w:szCs w:val="18"/>
              </w:rPr>
              <w:t>2 года</w:t>
            </w:r>
          </w:p>
        </w:tc>
      </w:tr>
      <w:tr w:rsidR="006572F0" w:rsidRPr="006572F0" w14:paraId="6B1EDD9B" w14:textId="77777777" w:rsidTr="00EF0235">
        <w:trPr>
          <w:trHeight w:val="293"/>
        </w:trPr>
        <w:tc>
          <w:tcPr>
            <w:tcW w:w="10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B6282" w14:textId="77777777" w:rsidR="006A13D2" w:rsidRPr="006572F0" w:rsidRDefault="006A13D2" w:rsidP="006A13D2">
            <w:pPr>
              <w:jc w:val="center"/>
              <w:rPr>
                <w:sz w:val="18"/>
                <w:szCs w:val="18"/>
              </w:rPr>
            </w:pPr>
            <w:r w:rsidRPr="006572F0">
              <w:rPr>
                <w:b/>
                <w:bCs/>
                <w:sz w:val="18"/>
                <w:szCs w:val="18"/>
              </w:rPr>
              <w:t xml:space="preserve">ПС </w:t>
            </w:r>
            <w:r w:rsidRPr="006572F0">
              <w:rPr>
                <w:b/>
                <w:bCs/>
                <w:sz w:val="18"/>
                <w:szCs w:val="18"/>
                <w:lang w:val="en-US"/>
              </w:rPr>
              <w:t>VISA</w:t>
            </w:r>
            <w:r w:rsidRPr="006572F0">
              <w:rPr>
                <w:b/>
                <w:bCs/>
                <w:sz w:val="18"/>
                <w:szCs w:val="18"/>
              </w:rPr>
              <w:t xml:space="preserve"> </w:t>
            </w:r>
            <w:r w:rsidRPr="006572F0">
              <w:rPr>
                <w:b/>
                <w:bCs/>
                <w:sz w:val="18"/>
                <w:szCs w:val="18"/>
                <w:lang w:val="en-US"/>
              </w:rPr>
              <w:t>PLATINUM</w:t>
            </w:r>
          </w:p>
        </w:tc>
      </w:tr>
      <w:tr w:rsidR="006572F0" w:rsidRPr="006572F0" w14:paraId="4600DE50" w14:textId="77777777" w:rsidTr="00EF0235">
        <w:trPr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5A6DA" w14:textId="17D970E8" w:rsidR="006A13D2" w:rsidRPr="006572F0" w:rsidRDefault="006A13D2" w:rsidP="00837301">
            <w:pPr>
              <w:jc w:val="center"/>
              <w:rPr>
                <w:b/>
                <w:bCs/>
                <w:sz w:val="18"/>
                <w:szCs w:val="18"/>
              </w:rPr>
            </w:pPr>
            <w:r w:rsidRPr="006572F0">
              <w:rPr>
                <w:b/>
                <w:bCs/>
                <w:sz w:val="18"/>
                <w:szCs w:val="18"/>
              </w:rPr>
              <w:t>1.</w:t>
            </w:r>
            <w:r w:rsidR="00837301" w:rsidRPr="006572F0">
              <w:rPr>
                <w:b/>
                <w:bCs/>
                <w:sz w:val="18"/>
                <w:szCs w:val="18"/>
              </w:rPr>
              <w:t>1</w:t>
            </w:r>
            <w:r w:rsidRPr="006572F0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EDF9F" w14:textId="77777777" w:rsidR="006A13D2" w:rsidRPr="006572F0" w:rsidRDefault="006A13D2" w:rsidP="00C01A11">
            <w:pPr>
              <w:jc w:val="both"/>
              <w:rPr>
                <w:b/>
                <w:bCs/>
                <w:sz w:val="18"/>
                <w:szCs w:val="18"/>
              </w:rPr>
            </w:pPr>
            <w:r w:rsidRPr="006572F0">
              <w:rPr>
                <w:b/>
                <w:bCs/>
                <w:sz w:val="18"/>
                <w:szCs w:val="18"/>
              </w:rPr>
              <w:t>Перерегистрация карты (повторный выпуск карты) в случае размагничивания карты (микропроцессора), неисправности бесконтактного интерфейса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5BC4B" w14:textId="77777777" w:rsidR="006A13D2" w:rsidRPr="006572F0" w:rsidRDefault="006A13D2" w:rsidP="006A13D2">
            <w:pPr>
              <w:jc w:val="center"/>
              <w:rPr>
                <w:bCs/>
                <w:sz w:val="18"/>
                <w:szCs w:val="18"/>
              </w:rPr>
            </w:pPr>
            <w:r w:rsidRPr="006572F0">
              <w:rPr>
                <w:bCs/>
                <w:sz w:val="18"/>
                <w:szCs w:val="18"/>
              </w:rPr>
              <w:t>бесплатно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54171" w14:textId="77777777" w:rsidR="006A13D2" w:rsidRPr="006572F0" w:rsidRDefault="006A13D2" w:rsidP="006A13D2">
            <w:pPr>
              <w:jc w:val="center"/>
              <w:rPr>
                <w:bCs/>
                <w:sz w:val="18"/>
                <w:szCs w:val="18"/>
              </w:rPr>
            </w:pPr>
            <w:r w:rsidRPr="006572F0">
              <w:rPr>
                <w:bCs/>
                <w:sz w:val="18"/>
                <w:szCs w:val="18"/>
              </w:rPr>
              <w:t>бесплатно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C6EBC" w14:textId="77777777" w:rsidR="006A13D2" w:rsidRPr="006572F0" w:rsidRDefault="006A13D2" w:rsidP="006A13D2">
            <w:pPr>
              <w:jc w:val="center"/>
              <w:rPr>
                <w:bCs/>
                <w:sz w:val="18"/>
                <w:szCs w:val="18"/>
              </w:rPr>
            </w:pPr>
            <w:r w:rsidRPr="006572F0">
              <w:rPr>
                <w:bCs/>
                <w:sz w:val="18"/>
                <w:szCs w:val="18"/>
              </w:rPr>
              <w:t>бесплатно</w:t>
            </w:r>
          </w:p>
        </w:tc>
      </w:tr>
      <w:tr w:rsidR="006A13D2" w:rsidRPr="006572F0" w14:paraId="73F7088C" w14:textId="77777777" w:rsidTr="00C01A11">
        <w:trPr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4D1E1" w14:textId="0BCD4296" w:rsidR="006A13D2" w:rsidRPr="006572F0" w:rsidRDefault="006A13D2" w:rsidP="006A13D2">
            <w:pPr>
              <w:jc w:val="center"/>
              <w:rPr>
                <w:b/>
                <w:bCs/>
                <w:sz w:val="18"/>
                <w:szCs w:val="18"/>
              </w:rPr>
            </w:pPr>
            <w:r w:rsidRPr="006572F0">
              <w:rPr>
                <w:b/>
                <w:bCs/>
                <w:sz w:val="18"/>
                <w:szCs w:val="18"/>
                <w:lang w:val="en-US"/>
              </w:rPr>
              <w:t>1</w:t>
            </w:r>
            <w:r w:rsidRPr="006572F0">
              <w:rPr>
                <w:b/>
                <w:bCs/>
                <w:sz w:val="18"/>
                <w:szCs w:val="18"/>
              </w:rPr>
              <w:t>.</w:t>
            </w:r>
            <w:r w:rsidR="00837301" w:rsidRPr="006572F0">
              <w:rPr>
                <w:b/>
                <w:bCs/>
                <w:sz w:val="18"/>
                <w:szCs w:val="18"/>
              </w:rPr>
              <w:t>2</w:t>
            </w:r>
            <w:r w:rsidRPr="006572F0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49AE6" w14:textId="25946E73" w:rsidR="006A13D2" w:rsidRPr="006572F0" w:rsidRDefault="006A13D2" w:rsidP="008345C4">
            <w:pPr>
              <w:jc w:val="both"/>
              <w:rPr>
                <w:b/>
                <w:bCs/>
                <w:sz w:val="18"/>
                <w:szCs w:val="18"/>
              </w:rPr>
            </w:pPr>
            <w:r w:rsidRPr="006572F0">
              <w:rPr>
                <w:b/>
                <w:bCs/>
                <w:sz w:val="18"/>
                <w:szCs w:val="18"/>
              </w:rPr>
              <w:t xml:space="preserve">Комиссия за ведение </w:t>
            </w:r>
            <w:r w:rsidR="00E327E4" w:rsidRPr="006572F0">
              <w:rPr>
                <w:b/>
                <w:bCs/>
                <w:sz w:val="18"/>
                <w:szCs w:val="18"/>
              </w:rPr>
              <w:t xml:space="preserve">СКС </w:t>
            </w:r>
            <w:r w:rsidRPr="006572F0">
              <w:rPr>
                <w:b/>
                <w:bCs/>
                <w:sz w:val="18"/>
                <w:szCs w:val="18"/>
              </w:rPr>
              <w:t xml:space="preserve">при отсутствии действующих Карт к </w:t>
            </w:r>
            <w:r w:rsidR="00E327E4" w:rsidRPr="006572F0">
              <w:rPr>
                <w:b/>
                <w:bCs/>
                <w:sz w:val="18"/>
                <w:szCs w:val="18"/>
              </w:rPr>
              <w:t xml:space="preserve">СКС </w:t>
            </w:r>
            <w:r w:rsidRPr="006572F0">
              <w:rPr>
                <w:b/>
                <w:bCs/>
                <w:sz w:val="18"/>
                <w:szCs w:val="18"/>
              </w:rPr>
              <w:t xml:space="preserve">и операций по </w:t>
            </w:r>
            <w:r w:rsidR="00E327E4" w:rsidRPr="006572F0">
              <w:rPr>
                <w:b/>
                <w:bCs/>
                <w:sz w:val="18"/>
                <w:szCs w:val="18"/>
              </w:rPr>
              <w:t xml:space="preserve">СКС </w:t>
            </w:r>
            <w:r w:rsidRPr="006572F0">
              <w:rPr>
                <w:b/>
                <w:bCs/>
                <w:sz w:val="18"/>
                <w:szCs w:val="18"/>
              </w:rPr>
              <w:t>в течение последних 12 календарных месяцев</w:t>
            </w:r>
            <w:r w:rsidR="008345C4">
              <w:rPr>
                <w:b/>
                <w:bCs/>
                <w:sz w:val="18"/>
                <w:szCs w:val="18"/>
              </w:rPr>
              <w:t> </w:t>
            </w:r>
            <w:r w:rsidR="008345C4" w:rsidRPr="006572F0">
              <w:rPr>
                <w:b/>
                <w:bCs/>
                <w:sz w:val="18"/>
                <w:szCs w:val="18"/>
                <w:vertAlign w:val="superscript"/>
              </w:rPr>
              <w:t xml:space="preserve"> </w:t>
            </w:r>
            <w:r w:rsidR="008524CA" w:rsidRPr="006572F0">
              <w:rPr>
                <w:b/>
                <w:bCs/>
                <w:sz w:val="18"/>
                <w:szCs w:val="18"/>
                <w:vertAlign w:val="superscript"/>
              </w:rPr>
              <w:fldChar w:fldCharType="begin"/>
            </w:r>
            <w:r w:rsidR="008524CA" w:rsidRPr="006572F0">
              <w:rPr>
                <w:b/>
                <w:bCs/>
                <w:sz w:val="18"/>
                <w:szCs w:val="18"/>
                <w:vertAlign w:val="superscript"/>
              </w:rPr>
              <w:instrText xml:space="preserve"> REF _Ref510606155 \r \h </w:instrText>
            </w:r>
            <w:r w:rsidR="008524CA" w:rsidRPr="006572F0">
              <w:rPr>
                <w:b/>
                <w:bCs/>
                <w:sz w:val="18"/>
                <w:szCs w:val="18"/>
                <w:vertAlign w:val="superscript"/>
              </w:rPr>
            </w:r>
            <w:r w:rsidR="008524CA" w:rsidRPr="006572F0">
              <w:rPr>
                <w:b/>
                <w:bCs/>
                <w:sz w:val="18"/>
                <w:szCs w:val="18"/>
                <w:vertAlign w:val="superscript"/>
              </w:rPr>
              <w:fldChar w:fldCharType="separate"/>
            </w:r>
            <w:r w:rsidR="000B5743" w:rsidRPr="006572F0">
              <w:rPr>
                <w:b/>
                <w:bCs/>
                <w:sz w:val="18"/>
                <w:szCs w:val="18"/>
                <w:vertAlign w:val="superscript"/>
              </w:rPr>
              <w:t>4</w:t>
            </w:r>
            <w:r w:rsidR="008524CA" w:rsidRPr="006572F0">
              <w:rPr>
                <w:b/>
                <w:bCs/>
                <w:sz w:val="18"/>
                <w:szCs w:val="18"/>
                <w:vertAlign w:val="superscript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7548D" w14:textId="77777777" w:rsidR="006A13D2" w:rsidRPr="006572F0" w:rsidRDefault="006A13D2" w:rsidP="006A13D2">
            <w:pPr>
              <w:jc w:val="center"/>
              <w:rPr>
                <w:bCs/>
                <w:sz w:val="20"/>
                <w:szCs w:val="20"/>
              </w:rPr>
            </w:pPr>
            <w:r w:rsidRPr="006572F0">
              <w:rPr>
                <w:bCs/>
                <w:sz w:val="20"/>
                <w:szCs w:val="20"/>
              </w:rPr>
              <w:t>150 руб.</w:t>
            </w:r>
          </w:p>
          <w:p w14:paraId="4A538DBF" w14:textId="77777777" w:rsidR="006A13D2" w:rsidRPr="006572F0" w:rsidRDefault="006A13D2" w:rsidP="006A13D2">
            <w:pPr>
              <w:jc w:val="center"/>
              <w:rPr>
                <w:bCs/>
                <w:sz w:val="20"/>
                <w:szCs w:val="20"/>
              </w:rPr>
            </w:pPr>
            <w:r w:rsidRPr="006572F0">
              <w:rPr>
                <w:bCs/>
                <w:sz w:val="20"/>
                <w:szCs w:val="20"/>
              </w:rPr>
              <w:t>за календарный месяц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1C137" w14:textId="77777777" w:rsidR="006A13D2" w:rsidRPr="006572F0" w:rsidRDefault="006A13D2" w:rsidP="006A13D2">
            <w:pPr>
              <w:jc w:val="center"/>
              <w:rPr>
                <w:bCs/>
                <w:sz w:val="20"/>
                <w:szCs w:val="20"/>
              </w:rPr>
            </w:pPr>
            <w:r w:rsidRPr="006572F0">
              <w:rPr>
                <w:bCs/>
                <w:sz w:val="20"/>
                <w:szCs w:val="20"/>
              </w:rPr>
              <w:t>2 $ за календарный месяц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E12E0" w14:textId="77777777" w:rsidR="006A13D2" w:rsidRPr="006572F0" w:rsidRDefault="006A13D2" w:rsidP="006A13D2">
            <w:pPr>
              <w:jc w:val="center"/>
              <w:rPr>
                <w:bCs/>
                <w:sz w:val="20"/>
                <w:szCs w:val="20"/>
              </w:rPr>
            </w:pPr>
            <w:r w:rsidRPr="006572F0">
              <w:rPr>
                <w:bCs/>
                <w:sz w:val="20"/>
                <w:szCs w:val="20"/>
              </w:rPr>
              <w:t>2 € за календарный месяц</w:t>
            </w:r>
          </w:p>
        </w:tc>
      </w:tr>
    </w:tbl>
    <w:p w14:paraId="670FC64A" w14:textId="32626403" w:rsidR="006062DB" w:rsidRPr="006572F0" w:rsidRDefault="006062DB" w:rsidP="006062DB">
      <w:pPr>
        <w:rPr>
          <w:b/>
          <w:bCs/>
          <w:sz w:val="18"/>
          <w:szCs w:val="18"/>
          <w:u w:val="single"/>
        </w:rPr>
      </w:pPr>
    </w:p>
    <w:p w14:paraId="16AF7987" w14:textId="6AA5F33D" w:rsidR="008B5887" w:rsidRPr="006572F0" w:rsidRDefault="008B5887" w:rsidP="008D5B43">
      <w:pPr>
        <w:suppressAutoHyphens/>
        <w:ind w:firstLine="284"/>
        <w:jc w:val="both"/>
        <w:rPr>
          <w:sz w:val="20"/>
          <w:szCs w:val="20"/>
          <w:lang w:eastAsia="ar-SA"/>
        </w:rPr>
      </w:pPr>
      <w:r w:rsidRPr="006572F0">
        <w:rPr>
          <w:sz w:val="20"/>
          <w:szCs w:val="20"/>
          <w:lang w:eastAsia="ar-SA"/>
        </w:rPr>
        <w:t xml:space="preserve">Используемые в настоящих Тарифах к договору об открытии и порядке ведения банковского счета:  - международной расчетной (дебетовой) банковской карты </w:t>
      </w:r>
      <w:proofErr w:type="spellStart"/>
      <w:r w:rsidRPr="006572F0">
        <w:rPr>
          <w:sz w:val="20"/>
          <w:szCs w:val="20"/>
          <w:lang w:eastAsia="ar-SA"/>
        </w:rPr>
        <w:t>Visa</w:t>
      </w:r>
      <w:proofErr w:type="spellEnd"/>
      <w:r w:rsidRPr="006572F0">
        <w:rPr>
          <w:sz w:val="20"/>
          <w:szCs w:val="20"/>
          <w:lang w:eastAsia="ar-SA"/>
        </w:rPr>
        <w:t xml:space="preserve"> </w:t>
      </w:r>
      <w:proofErr w:type="spellStart"/>
      <w:r w:rsidRPr="006572F0">
        <w:rPr>
          <w:sz w:val="20"/>
          <w:szCs w:val="20"/>
          <w:lang w:eastAsia="ar-SA"/>
        </w:rPr>
        <w:t>Electron</w:t>
      </w:r>
      <w:proofErr w:type="spellEnd"/>
      <w:r w:rsidRPr="006572F0">
        <w:rPr>
          <w:sz w:val="20"/>
          <w:szCs w:val="20"/>
          <w:lang w:eastAsia="ar-SA"/>
        </w:rPr>
        <w:t xml:space="preserve">, </w:t>
      </w:r>
      <w:proofErr w:type="spellStart"/>
      <w:r w:rsidRPr="006572F0">
        <w:rPr>
          <w:sz w:val="20"/>
          <w:szCs w:val="20"/>
          <w:lang w:eastAsia="ar-SA"/>
        </w:rPr>
        <w:t>Classic</w:t>
      </w:r>
      <w:proofErr w:type="spellEnd"/>
      <w:r w:rsidRPr="006572F0">
        <w:rPr>
          <w:sz w:val="20"/>
          <w:szCs w:val="20"/>
          <w:lang w:eastAsia="ar-SA"/>
        </w:rPr>
        <w:t xml:space="preserve">, </w:t>
      </w:r>
      <w:proofErr w:type="spellStart"/>
      <w:r w:rsidRPr="006572F0">
        <w:rPr>
          <w:sz w:val="20"/>
          <w:szCs w:val="20"/>
          <w:lang w:eastAsia="ar-SA"/>
        </w:rPr>
        <w:t>Gold</w:t>
      </w:r>
      <w:proofErr w:type="spellEnd"/>
      <w:r w:rsidRPr="006572F0">
        <w:rPr>
          <w:sz w:val="20"/>
          <w:szCs w:val="20"/>
          <w:lang w:eastAsia="ar-SA"/>
        </w:rPr>
        <w:t xml:space="preserve">, </w:t>
      </w:r>
      <w:proofErr w:type="spellStart"/>
      <w:r w:rsidRPr="006572F0">
        <w:rPr>
          <w:sz w:val="20"/>
          <w:szCs w:val="20"/>
          <w:lang w:eastAsia="ar-SA"/>
        </w:rPr>
        <w:t>Platinum</w:t>
      </w:r>
      <w:proofErr w:type="spellEnd"/>
      <w:r w:rsidRPr="006572F0">
        <w:rPr>
          <w:sz w:val="20"/>
          <w:szCs w:val="20"/>
          <w:lang w:eastAsia="ar-SA"/>
        </w:rPr>
        <w:t xml:space="preserve"> – ПАО Банк ЗЕНИТ (для микропроцессорных и бесконтактных карт); - расчетной (дебетовой) банковской карты Мир – ПАО БАНК ЗЕНИТ в валюте РФ (для микропроцессорных карт) (для структурных подразделений, образованных на базе АБ «Девон-Кредит» (ПАО)) (далее – Тарифы) термины, при отсутствии в тексте Тарифов указаний на иное, имеют значения, определенные в Правилах предоставления физическим лицам банковских карт ПАО Банк ЗЕНИТ, а также их обслуживания и проведения расчетов по операциям, совершаемым с их использованием (далее – Правила), размещенных на WEB-сервере ПАО Банк ЗЕНИТ (далее – Банк) по адресу в информационно-телекоммуникационной сети Интернет: www.zenit.ru.</w:t>
      </w:r>
    </w:p>
    <w:p w14:paraId="64D5E684" w14:textId="64FEABF9" w:rsidR="008B5887" w:rsidRPr="006572F0" w:rsidRDefault="008B5887" w:rsidP="008B5887">
      <w:pPr>
        <w:suppressAutoHyphens/>
        <w:ind w:firstLine="284"/>
        <w:jc w:val="both"/>
        <w:rPr>
          <w:b/>
          <w:sz w:val="20"/>
          <w:szCs w:val="20"/>
          <w:lang w:eastAsia="ar-SA"/>
        </w:rPr>
      </w:pPr>
      <w:r w:rsidRPr="006572F0">
        <w:rPr>
          <w:b/>
          <w:sz w:val="20"/>
          <w:szCs w:val="20"/>
          <w:lang w:eastAsia="ar-SA"/>
        </w:rPr>
        <w:t xml:space="preserve">Данные Тарифы являются частью </w:t>
      </w:r>
      <w:r w:rsidR="0072490A" w:rsidRPr="006572F0">
        <w:rPr>
          <w:b/>
          <w:sz w:val="20"/>
          <w:szCs w:val="20"/>
          <w:lang w:eastAsia="ar-SA"/>
        </w:rPr>
        <w:t>5</w:t>
      </w:r>
      <w:r w:rsidRPr="006572F0">
        <w:rPr>
          <w:b/>
          <w:sz w:val="20"/>
          <w:szCs w:val="20"/>
          <w:lang w:eastAsia="ar-SA"/>
        </w:rPr>
        <w:t xml:space="preserve"> Сборника Тарифов по обслуживанию банковских карт для физических лиц, действующих в Банке. </w:t>
      </w:r>
    </w:p>
    <w:p w14:paraId="03A39625" w14:textId="7C751E53" w:rsidR="008B5887" w:rsidRPr="006572F0" w:rsidRDefault="008B5887" w:rsidP="006062DB">
      <w:pPr>
        <w:rPr>
          <w:b/>
          <w:bCs/>
          <w:sz w:val="18"/>
          <w:szCs w:val="18"/>
          <w:u w:val="single"/>
        </w:rPr>
      </w:pPr>
    </w:p>
    <w:p w14:paraId="184AF62C" w14:textId="498C149F" w:rsidR="00345A9C" w:rsidRPr="006572F0" w:rsidRDefault="00E12AF0" w:rsidP="00345A9C">
      <w:pPr>
        <w:autoSpaceDE w:val="0"/>
        <w:autoSpaceDN w:val="0"/>
        <w:adjustRightInd w:val="0"/>
        <w:ind w:firstLine="284"/>
        <w:jc w:val="both"/>
        <w:rPr>
          <w:b/>
          <w:sz w:val="20"/>
          <w:szCs w:val="20"/>
          <w:lang w:eastAsia="ar-SA"/>
        </w:rPr>
      </w:pPr>
      <w:r w:rsidRPr="006572F0">
        <w:rPr>
          <w:b/>
          <w:sz w:val="20"/>
          <w:szCs w:val="20"/>
        </w:rPr>
        <w:t>С 18.11.2019 Банк не осуществляет открытие СКС и</w:t>
      </w:r>
      <w:r w:rsidR="008B0E18" w:rsidRPr="006572F0">
        <w:rPr>
          <w:b/>
          <w:sz w:val="20"/>
          <w:szCs w:val="20"/>
        </w:rPr>
        <w:t>/или</w:t>
      </w:r>
      <w:r w:rsidRPr="006572F0">
        <w:rPr>
          <w:b/>
          <w:sz w:val="20"/>
          <w:szCs w:val="20"/>
        </w:rPr>
        <w:t xml:space="preserve"> выпуск новых карт </w:t>
      </w:r>
      <w:proofErr w:type="spellStart"/>
      <w:r w:rsidRPr="006572F0">
        <w:rPr>
          <w:b/>
          <w:sz w:val="20"/>
          <w:szCs w:val="20"/>
          <w:lang w:eastAsia="ar-SA"/>
        </w:rPr>
        <w:t>Visa</w:t>
      </w:r>
      <w:proofErr w:type="spellEnd"/>
      <w:r w:rsidRPr="006572F0">
        <w:rPr>
          <w:b/>
          <w:sz w:val="20"/>
          <w:szCs w:val="20"/>
          <w:lang w:eastAsia="ar-SA"/>
        </w:rPr>
        <w:t xml:space="preserve"> </w:t>
      </w:r>
      <w:proofErr w:type="spellStart"/>
      <w:r w:rsidRPr="006572F0">
        <w:rPr>
          <w:b/>
          <w:sz w:val="20"/>
          <w:szCs w:val="20"/>
          <w:lang w:eastAsia="ar-SA"/>
        </w:rPr>
        <w:t>Classic</w:t>
      </w:r>
      <w:proofErr w:type="spellEnd"/>
      <w:r w:rsidRPr="006572F0">
        <w:rPr>
          <w:b/>
          <w:sz w:val="20"/>
          <w:szCs w:val="20"/>
          <w:lang w:eastAsia="ar-SA"/>
        </w:rPr>
        <w:t xml:space="preserve">, </w:t>
      </w:r>
      <w:proofErr w:type="spellStart"/>
      <w:r w:rsidRPr="006572F0">
        <w:rPr>
          <w:b/>
          <w:sz w:val="20"/>
          <w:szCs w:val="20"/>
          <w:lang w:eastAsia="ar-SA"/>
        </w:rPr>
        <w:t>Gold</w:t>
      </w:r>
      <w:proofErr w:type="spellEnd"/>
      <w:r w:rsidRPr="006572F0">
        <w:rPr>
          <w:b/>
          <w:sz w:val="20"/>
          <w:szCs w:val="20"/>
          <w:lang w:eastAsia="ar-SA"/>
        </w:rPr>
        <w:t xml:space="preserve">, </w:t>
      </w:r>
      <w:proofErr w:type="spellStart"/>
      <w:r w:rsidRPr="006572F0">
        <w:rPr>
          <w:b/>
          <w:sz w:val="20"/>
          <w:szCs w:val="20"/>
          <w:lang w:eastAsia="ar-SA"/>
        </w:rPr>
        <w:t>Platinum</w:t>
      </w:r>
      <w:proofErr w:type="spellEnd"/>
      <w:r w:rsidRPr="006572F0">
        <w:rPr>
          <w:b/>
          <w:sz w:val="20"/>
          <w:szCs w:val="20"/>
        </w:rPr>
        <w:t xml:space="preserve">, </w:t>
      </w:r>
      <w:r w:rsidRPr="006572F0">
        <w:rPr>
          <w:b/>
          <w:sz w:val="20"/>
          <w:szCs w:val="20"/>
          <w:lang w:eastAsia="ar-SA"/>
        </w:rPr>
        <w:t>расчетных (дебетовых) банковских карт Мир.</w:t>
      </w:r>
      <w:r w:rsidR="00345A9C" w:rsidRPr="006572F0">
        <w:rPr>
          <w:b/>
          <w:sz w:val="20"/>
          <w:szCs w:val="20"/>
          <w:lang w:eastAsia="ar-SA"/>
        </w:rPr>
        <w:t xml:space="preserve"> </w:t>
      </w:r>
    </w:p>
    <w:p w14:paraId="485CFCC9" w14:textId="2E999D63" w:rsidR="00345A9C" w:rsidRPr="006572F0" w:rsidRDefault="00345A9C" w:rsidP="00B00C2C">
      <w:pPr>
        <w:autoSpaceDE w:val="0"/>
        <w:autoSpaceDN w:val="0"/>
        <w:adjustRightInd w:val="0"/>
        <w:ind w:firstLine="284"/>
        <w:jc w:val="both"/>
        <w:rPr>
          <w:sz w:val="20"/>
          <w:szCs w:val="20"/>
        </w:rPr>
      </w:pPr>
      <w:r w:rsidRPr="006572F0">
        <w:rPr>
          <w:sz w:val="20"/>
          <w:szCs w:val="20"/>
        </w:rPr>
        <w:t xml:space="preserve">Карты </w:t>
      </w:r>
      <w:proofErr w:type="spellStart"/>
      <w:r w:rsidRPr="006572F0">
        <w:rPr>
          <w:sz w:val="20"/>
          <w:szCs w:val="20"/>
          <w:lang w:eastAsia="ar-SA"/>
        </w:rPr>
        <w:t>Visa</w:t>
      </w:r>
      <w:proofErr w:type="spellEnd"/>
      <w:r w:rsidRPr="006572F0">
        <w:rPr>
          <w:sz w:val="20"/>
          <w:szCs w:val="20"/>
          <w:lang w:eastAsia="ar-SA"/>
        </w:rPr>
        <w:t xml:space="preserve"> </w:t>
      </w:r>
      <w:r w:rsidRPr="006572F0">
        <w:rPr>
          <w:sz w:val="20"/>
          <w:szCs w:val="20"/>
          <w:lang w:val="en-US" w:eastAsia="ar-SA"/>
        </w:rPr>
        <w:t>Electron</w:t>
      </w:r>
      <w:r w:rsidRPr="006572F0">
        <w:rPr>
          <w:sz w:val="20"/>
          <w:szCs w:val="20"/>
          <w:lang w:eastAsia="ar-SA"/>
        </w:rPr>
        <w:t xml:space="preserve">, </w:t>
      </w:r>
      <w:proofErr w:type="spellStart"/>
      <w:r w:rsidRPr="006572F0">
        <w:rPr>
          <w:sz w:val="20"/>
          <w:szCs w:val="20"/>
          <w:lang w:eastAsia="ar-SA"/>
        </w:rPr>
        <w:t>Classic</w:t>
      </w:r>
      <w:proofErr w:type="spellEnd"/>
      <w:r w:rsidRPr="006572F0">
        <w:rPr>
          <w:sz w:val="20"/>
          <w:szCs w:val="20"/>
          <w:lang w:eastAsia="ar-SA"/>
        </w:rPr>
        <w:t xml:space="preserve">, </w:t>
      </w:r>
      <w:proofErr w:type="spellStart"/>
      <w:r w:rsidRPr="006572F0">
        <w:rPr>
          <w:sz w:val="20"/>
          <w:szCs w:val="20"/>
          <w:lang w:eastAsia="ar-SA"/>
        </w:rPr>
        <w:t>Gold</w:t>
      </w:r>
      <w:proofErr w:type="spellEnd"/>
      <w:r w:rsidRPr="006572F0">
        <w:rPr>
          <w:sz w:val="20"/>
          <w:szCs w:val="20"/>
          <w:lang w:eastAsia="ar-SA"/>
        </w:rPr>
        <w:t xml:space="preserve">, </w:t>
      </w:r>
      <w:proofErr w:type="spellStart"/>
      <w:r w:rsidRPr="006572F0">
        <w:rPr>
          <w:sz w:val="20"/>
          <w:szCs w:val="20"/>
          <w:lang w:eastAsia="ar-SA"/>
        </w:rPr>
        <w:t>Platinum</w:t>
      </w:r>
      <w:proofErr w:type="spellEnd"/>
      <w:r w:rsidRPr="006572F0">
        <w:rPr>
          <w:sz w:val="20"/>
          <w:szCs w:val="20"/>
          <w:lang w:eastAsia="ar-SA"/>
        </w:rPr>
        <w:t xml:space="preserve">, </w:t>
      </w:r>
      <w:r w:rsidR="008B0E18" w:rsidRPr="006572F0">
        <w:rPr>
          <w:sz w:val="20"/>
          <w:szCs w:val="20"/>
          <w:lang w:eastAsia="ar-SA"/>
        </w:rPr>
        <w:t>«</w:t>
      </w:r>
      <w:r w:rsidRPr="006572F0">
        <w:rPr>
          <w:sz w:val="20"/>
          <w:szCs w:val="20"/>
          <w:lang w:eastAsia="ar-SA"/>
        </w:rPr>
        <w:t>Мир</w:t>
      </w:r>
      <w:r w:rsidR="008B0E18" w:rsidRPr="006572F0">
        <w:rPr>
          <w:sz w:val="20"/>
          <w:szCs w:val="20"/>
          <w:lang w:eastAsia="ar-SA"/>
        </w:rPr>
        <w:t>» Дебетовая</w:t>
      </w:r>
      <w:r w:rsidRPr="006572F0">
        <w:rPr>
          <w:sz w:val="20"/>
          <w:szCs w:val="20"/>
        </w:rPr>
        <w:t xml:space="preserve">, выпущенные АБ «Девон-Кредит» (ПАО) до даты его присоединения к ПАО Банк ЗЕНИТ, обслуживаются </w:t>
      </w:r>
      <w:r w:rsidR="008B0E18" w:rsidRPr="006572F0">
        <w:rPr>
          <w:sz w:val="20"/>
          <w:szCs w:val="20"/>
        </w:rPr>
        <w:t xml:space="preserve">и </w:t>
      </w:r>
      <w:proofErr w:type="spellStart"/>
      <w:r w:rsidR="008B0E18" w:rsidRPr="006572F0">
        <w:rPr>
          <w:sz w:val="20"/>
          <w:szCs w:val="20"/>
        </w:rPr>
        <w:t>перевыпускаются</w:t>
      </w:r>
      <w:proofErr w:type="spellEnd"/>
      <w:r w:rsidR="008B0E18" w:rsidRPr="006572F0">
        <w:rPr>
          <w:sz w:val="20"/>
          <w:szCs w:val="20"/>
        </w:rPr>
        <w:t xml:space="preserve"> </w:t>
      </w:r>
      <w:r w:rsidRPr="006572F0">
        <w:rPr>
          <w:sz w:val="20"/>
          <w:szCs w:val="20"/>
        </w:rPr>
        <w:t xml:space="preserve">в соответствии с настоящими Тарифами. </w:t>
      </w:r>
    </w:p>
    <w:p w14:paraId="128DB741" w14:textId="7549D192" w:rsidR="00E12AF0" w:rsidRPr="006572F0" w:rsidRDefault="00E12AF0" w:rsidP="00B00C2C">
      <w:pPr>
        <w:tabs>
          <w:tab w:val="left" w:pos="15593"/>
        </w:tabs>
        <w:ind w:firstLine="284"/>
        <w:jc w:val="both"/>
        <w:rPr>
          <w:sz w:val="20"/>
          <w:szCs w:val="20"/>
        </w:rPr>
      </w:pPr>
    </w:p>
    <w:p w14:paraId="11D30C44" w14:textId="353EA7B4" w:rsidR="008D5B43" w:rsidRPr="006572F0" w:rsidRDefault="008D5B43" w:rsidP="00B00C2C">
      <w:pPr>
        <w:tabs>
          <w:tab w:val="left" w:pos="15593"/>
        </w:tabs>
        <w:ind w:firstLine="284"/>
        <w:jc w:val="both"/>
        <w:rPr>
          <w:sz w:val="20"/>
          <w:szCs w:val="20"/>
        </w:rPr>
      </w:pPr>
      <w:r w:rsidRPr="006572F0">
        <w:rPr>
          <w:sz w:val="20"/>
          <w:szCs w:val="20"/>
        </w:rPr>
        <w:t xml:space="preserve">На условиях настоящих Тарифов обслуживаются только Карты, номера которых содержат </w:t>
      </w:r>
      <w:r w:rsidR="008B0E18" w:rsidRPr="006572F0">
        <w:rPr>
          <w:sz w:val="20"/>
          <w:szCs w:val="20"/>
        </w:rPr>
        <w:t xml:space="preserve">(до перевыпуска) </w:t>
      </w:r>
      <w:r w:rsidRPr="006572F0">
        <w:rPr>
          <w:sz w:val="20"/>
          <w:szCs w:val="20"/>
        </w:rPr>
        <w:t>следующие первые 6 (шесть) цифр (BIN Карт):</w:t>
      </w:r>
    </w:p>
    <w:p w14:paraId="774B9004" w14:textId="57B630FD" w:rsidR="00335C1F" w:rsidRPr="006572F0" w:rsidRDefault="00335C1F" w:rsidP="00B00C2C">
      <w:pPr>
        <w:tabs>
          <w:tab w:val="left" w:pos="15593"/>
        </w:tabs>
        <w:ind w:firstLine="284"/>
        <w:jc w:val="both"/>
        <w:rPr>
          <w:sz w:val="20"/>
          <w:szCs w:val="20"/>
          <w:lang w:val="en-US"/>
        </w:rPr>
      </w:pPr>
      <w:r w:rsidRPr="006572F0">
        <w:rPr>
          <w:sz w:val="20"/>
          <w:szCs w:val="20"/>
          <w:lang w:val="en-US"/>
        </w:rPr>
        <w:t>«</w:t>
      </w:r>
      <w:r w:rsidRPr="006572F0">
        <w:rPr>
          <w:sz w:val="20"/>
          <w:szCs w:val="20"/>
        </w:rPr>
        <w:t>Мир</w:t>
      </w:r>
      <w:r w:rsidRPr="006572F0">
        <w:rPr>
          <w:sz w:val="20"/>
          <w:szCs w:val="20"/>
          <w:lang w:val="en-US"/>
        </w:rPr>
        <w:t xml:space="preserve">» </w:t>
      </w:r>
      <w:r w:rsidR="008B0E18" w:rsidRPr="006572F0">
        <w:rPr>
          <w:sz w:val="20"/>
          <w:szCs w:val="20"/>
        </w:rPr>
        <w:t>Д</w:t>
      </w:r>
      <w:r w:rsidRPr="006572F0">
        <w:rPr>
          <w:sz w:val="20"/>
          <w:szCs w:val="20"/>
        </w:rPr>
        <w:t>ебетовая</w:t>
      </w:r>
      <w:r w:rsidRPr="006572F0">
        <w:rPr>
          <w:sz w:val="20"/>
          <w:szCs w:val="20"/>
          <w:lang w:val="en-US"/>
        </w:rPr>
        <w:t xml:space="preserve"> </w:t>
      </w:r>
      <w:r w:rsidR="00307717" w:rsidRPr="006572F0">
        <w:rPr>
          <w:sz w:val="20"/>
          <w:szCs w:val="20"/>
          <w:lang w:val="en-US"/>
        </w:rPr>
        <w:t>–</w:t>
      </w:r>
      <w:r w:rsidRPr="006572F0">
        <w:rPr>
          <w:sz w:val="20"/>
          <w:szCs w:val="20"/>
          <w:lang w:val="en-US"/>
        </w:rPr>
        <w:t xml:space="preserve"> 220037, </w:t>
      </w:r>
    </w:p>
    <w:p w14:paraId="28E0E96F" w14:textId="5DA79605" w:rsidR="00335C1F" w:rsidRPr="006572F0" w:rsidRDefault="00335C1F" w:rsidP="00B00C2C">
      <w:pPr>
        <w:tabs>
          <w:tab w:val="left" w:pos="15593"/>
        </w:tabs>
        <w:ind w:firstLine="284"/>
        <w:jc w:val="both"/>
        <w:rPr>
          <w:sz w:val="20"/>
          <w:szCs w:val="20"/>
          <w:lang w:val="en-US"/>
        </w:rPr>
      </w:pPr>
      <w:r w:rsidRPr="006572F0">
        <w:rPr>
          <w:sz w:val="20"/>
          <w:szCs w:val="20"/>
          <w:lang w:val="en-US"/>
        </w:rPr>
        <w:t xml:space="preserve">Visa Electron </w:t>
      </w:r>
      <w:r w:rsidR="00307717" w:rsidRPr="006572F0">
        <w:rPr>
          <w:sz w:val="20"/>
          <w:szCs w:val="20"/>
          <w:lang w:val="en-US"/>
        </w:rPr>
        <w:t>–</w:t>
      </w:r>
      <w:r w:rsidRPr="006572F0">
        <w:rPr>
          <w:sz w:val="20"/>
          <w:szCs w:val="20"/>
          <w:lang w:val="en-US"/>
        </w:rPr>
        <w:t xml:space="preserve"> 403842, </w:t>
      </w:r>
    </w:p>
    <w:p w14:paraId="57681B2B" w14:textId="2A8C0D9D" w:rsidR="00335C1F" w:rsidRPr="006572F0" w:rsidRDefault="00335C1F" w:rsidP="00B00C2C">
      <w:pPr>
        <w:tabs>
          <w:tab w:val="left" w:pos="15593"/>
        </w:tabs>
        <w:ind w:firstLine="284"/>
        <w:jc w:val="both"/>
        <w:rPr>
          <w:sz w:val="20"/>
          <w:szCs w:val="20"/>
          <w:lang w:val="en-US"/>
        </w:rPr>
      </w:pPr>
      <w:r w:rsidRPr="006572F0">
        <w:rPr>
          <w:sz w:val="20"/>
          <w:szCs w:val="20"/>
          <w:lang w:val="en-US"/>
        </w:rPr>
        <w:t xml:space="preserve">Visa Classic </w:t>
      </w:r>
      <w:r w:rsidR="00307717" w:rsidRPr="006572F0">
        <w:rPr>
          <w:sz w:val="20"/>
          <w:szCs w:val="20"/>
          <w:lang w:val="en-US"/>
        </w:rPr>
        <w:t>–</w:t>
      </w:r>
      <w:r w:rsidRPr="006572F0">
        <w:rPr>
          <w:sz w:val="20"/>
          <w:szCs w:val="20"/>
          <w:lang w:val="en-US"/>
        </w:rPr>
        <w:t xml:space="preserve"> 403840,</w:t>
      </w:r>
    </w:p>
    <w:p w14:paraId="4FE72446" w14:textId="653D4CB1" w:rsidR="00335C1F" w:rsidRPr="006572F0" w:rsidRDefault="00335C1F" w:rsidP="00B00C2C">
      <w:pPr>
        <w:tabs>
          <w:tab w:val="left" w:pos="15593"/>
        </w:tabs>
        <w:ind w:firstLine="284"/>
        <w:jc w:val="both"/>
        <w:rPr>
          <w:sz w:val="20"/>
          <w:szCs w:val="20"/>
        </w:rPr>
      </w:pPr>
      <w:r w:rsidRPr="006572F0">
        <w:rPr>
          <w:sz w:val="20"/>
          <w:szCs w:val="20"/>
          <w:lang w:val="en-US"/>
        </w:rPr>
        <w:t>Visa</w:t>
      </w:r>
      <w:r w:rsidRPr="006572F0">
        <w:rPr>
          <w:sz w:val="20"/>
          <w:szCs w:val="20"/>
        </w:rPr>
        <w:t xml:space="preserve"> </w:t>
      </w:r>
      <w:r w:rsidRPr="006572F0">
        <w:rPr>
          <w:sz w:val="20"/>
          <w:szCs w:val="20"/>
          <w:lang w:val="en-US"/>
        </w:rPr>
        <w:t>Gold</w:t>
      </w:r>
      <w:r w:rsidRPr="006572F0">
        <w:rPr>
          <w:sz w:val="20"/>
          <w:szCs w:val="20"/>
        </w:rPr>
        <w:t xml:space="preserve"> </w:t>
      </w:r>
      <w:r w:rsidR="00307717" w:rsidRPr="006572F0">
        <w:rPr>
          <w:sz w:val="20"/>
          <w:szCs w:val="20"/>
        </w:rPr>
        <w:t>–</w:t>
      </w:r>
      <w:r w:rsidRPr="006572F0">
        <w:rPr>
          <w:sz w:val="20"/>
          <w:szCs w:val="20"/>
        </w:rPr>
        <w:t xml:space="preserve"> 403841, </w:t>
      </w:r>
    </w:p>
    <w:p w14:paraId="6471B8AE" w14:textId="1D9672EE" w:rsidR="008B0E18" w:rsidRPr="006572F0" w:rsidRDefault="00335C1F" w:rsidP="00B00C2C">
      <w:pPr>
        <w:tabs>
          <w:tab w:val="left" w:pos="15593"/>
        </w:tabs>
        <w:ind w:firstLine="284"/>
        <w:jc w:val="both"/>
        <w:rPr>
          <w:sz w:val="20"/>
          <w:szCs w:val="20"/>
        </w:rPr>
      </w:pPr>
      <w:r w:rsidRPr="006572F0">
        <w:rPr>
          <w:sz w:val="20"/>
          <w:szCs w:val="20"/>
          <w:lang w:val="en-US"/>
        </w:rPr>
        <w:t>Visa</w:t>
      </w:r>
      <w:r w:rsidRPr="006572F0">
        <w:rPr>
          <w:sz w:val="20"/>
          <w:szCs w:val="20"/>
        </w:rPr>
        <w:t xml:space="preserve"> </w:t>
      </w:r>
      <w:r w:rsidRPr="006572F0">
        <w:rPr>
          <w:sz w:val="20"/>
          <w:szCs w:val="20"/>
          <w:lang w:val="en-US"/>
        </w:rPr>
        <w:t>Platinum</w:t>
      </w:r>
      <w:r w:rsidRPr="006572F0">
        <w:rPr>
          <w:sz w:val="20"/>
          <w:szCs w:val="20"/>
        </w:rPr>
        <w:t xml:space="preserve"> </w:t>
      </w:r>
      <w:r w:rsidR="00307717" w:rsidRPr="006572F0">
        <w:rPr>
          <w:sz w:val="20"/>
          <w:szCs w:val="20"/>
        </w:rPr>
        <w:t>–</w:t>
      </w:r>
      <w:r w:rsidRPr="006572F0">
        <w:rPr>
          <w:sz w:val="20"/>
          <w:szCs w:val="20"/>
        </w:rPr>
        <w:t xml:space="preserve"> 403841. </w:t>
      </w:r>
    </w:p>
    <w:p w14:paraId="2FC3E3D0" w14:textId="77777777" w:rsidR="008B0E18" w:rsidRPr="006572F0" w:rsidRDefault="008B0E18" w:rsidP="00B00C2C">
      <w:pPr>
        <w:tabs>
          <w:tab w:val="left" w:pos="15593"/>
        </w:tabs>
        <w:ind w:firstLine="284"/>
        <w:jc w:val="both"/>
        <w:rPr>
          <w:sz w:val="20"/>
          <w:szCs w:val="20"/>
          <w:lang w:eastAsia="ar-SA"/>
        </w:rPr>
      </w:pPr>
    </w:p>
    <w:p w14:paraId="5D543013" w14:textId="4EB75965" w:rsidR="003D02B3" w:rsidRPr="006572F0" w:rsidRDefault="003D02B3" w:rsidP="00B00C2C">
      <w:pPr>
        <w:tabs>
          <w:tab w:val="left" w:pos="15593"/>
        </w:tabs>
        <w:ind w:firstLine="284"/>
        <w:jc w:val="both"/>
        <w:rPr>
          <w:sz w:val="20"/>
          <w:szCs w:val="20"/>
          <w:lang w:eastAsia="ar-SA"/>
        </w:rPr>
      </w:pPr>
      <w:r w:rsidRPr="006572F0">
        <w:rPr>
          <w:sz w:val="20"/>
          <w:szCs w:val="20"/>
          <w:lang w:eastAsia="ar-SA"/>
        </w:rPr>
        <w:t xml:space="preserve">Начиная с </w:t>
      </w:r>
      <w:r w:rsidR="0081070F" w:rsidRPr="006572F0">
        <w:rPr>
          <w:sz w:val="20"/>
          <w:szCs w:val="20"/>
          <w:lang w:eastAsia="ar-SA"/>
        </w:rPr>
        <w:t>01</w:t>
      </w:r>
      <w:r w:rsidRPr="006572F0">
        <w:rPr>
          <w:sz w:val="20"/>
          <w:szCs w:val="20"/>
          <w:lang w:eastAsia="ar-SA"/>
        </w:rPr>
        <w:t>.0</w:t>
      </w:r>
      <w:r w:rsidR="0081070F" w:rsidRPr="006572F0">
        <w:rPr>
          <w:sz w:val="20"/>
          <w:szCs w:val="20"/>
          <w:lang w:eastAsia="ar-SA"/>
        </w:rPr>
        <w:t>2</w:t>
      </w:r>
      <w:r w:rsidRPr="006572F0">
        <w:rPr>
          <w:sz w:val="20"/>
          <w:szCs w:val="20"/>
          <w:lang w:eastAsia="ar-SA"/>
        </w:rPr>
        <w:t xml:space="preserve">.2020 автоматический перевыпуск (повторный выпуск) по истечении срока действия, досрочный перевыпуск, а также перевыпуск (перерегистрация) до истечения срока действия </w:t>
      </w:r>
      <w:r w:rsidR="00E33C8F" w:rsidRPr="006572F0">
        <w:rPr>
          <w:sz w:val="20"/>
          <w:szCs w:val="20"/>
          <w:lang w:eastAsia="ar-SA"/>
        </w:rPr>
        <w:t>Карт, выпущенных АБ «Девон-Кредит» (ПАО) до даты его присоединения к ПАО Банк ЗЕНИТ</w:t>
      </w:r>
      <w:r w:rsidRPr="006572F0">
        <w:rPr>
          <w:sz w:val="20"/>
          <w:szCs w:val="20"/>
          <w:lang w:eastAsia="ar-SA"/>
        </w:rPr>
        <w:t xml:space="preserve"> (в случае изменения имени или фамилии Держателя, порчи Карты, в случае утраты / блокировки Карты при несанкционированных списаниях)</w:t>
      </w:r>
      <w:r w:rsidR="00081FC5" w:rsidRPr="006572F0">
        <w:rPr>
          <w:sz w:val="20"/>
          <w:szCs w:val="20"/>
          <w:lang w:eastAsia="ar-SA"/>
        </w:rPr>
        <w:t>,</w:t>
      </w:r>
      <w:r w:rsidRPr="006572F0">
        <w:rPr>
          <w:sz w:val="20"/>
          <w:szCs w:val="20"/>
          <w:lang w:eastAsia="ar-SA"/>
        </w:rPr>
        <w:t xml:space="preserve"> на условиях настоящих Тарифов </w:t>
      </w:r>
      <w:r w:rsidRPr="006572F0">
        <w:rPr>
          <w:b/>
          <w:sz w:val="20"/>
          <w:szCs w:val="20"/>
          <w:lang w:eastAsia="ar-SA"/>
        </w:rPr>
        <w:t>не осуществляется</w:t>
      </w:r>
      <w:r w:rsidRPr="006572F0">
        <w:rPr>
          <w:sz w:val="20"/>
          <w:szCs w:val="20"/>
          <w:lang w:eastAsia="ar-SA"/>
        </w:rPr>
        <w:t>, за исключением случаев наличия по СКС Лимита овердрафта (заключенных соглашений с Клиентами о порядке предоставления кредита в форме овердрафта с</w:t>
      </w:r>
      <w:r w:rsidRPr="006572F0">
        <w:rPr>
          <w:sz w:val="16"/>
          <w:szCs w:val="16"/>
        </w:rPr>
        <w:t xml:space="preserve"> </w:t>
      </w:r>
      <w:r w:rsidRPr="006572F0">
        <w:rPr>
          <w:sz w:val="20"/>
          <w:szCs w:val="20"/>
          <w:lang w:eastAsia="ar-SA"/>
        </w:rPr>
        <w:t xml:space="preserve">возможностью Льготного периода кредитования и ежемесячным погашением Обязательных платежей) и текущей (не просроченной) задолженности. </w:t>
      </w:r>
      <w:r w:rsidR="009151A7">
        <w:rPr>
          <w:sz w:val="20"/>
          <w:szCs w:val="20"/>
          <w:lang w:eastAsia="ar-SA"/>
        </w:rPr>
        <w:t xml:space="preserve">Для перевыпуска Карт (повторного выпуска) </w:t>
      </w:r>
      <w:r w:rsidR="009151A7" w:rsidRPr="003524A2">
        <w:rPr>
          <w:sz w:val="20"/>
          <w:szCs w:val="20"/>
          <w:lang w:eastAsia="ar-SA"/>
        </w:rPr>
        <w:t xml:space="preserve">по истечении срока </w:t>
      </w:r>
      <w:r w:rsidR="009151A7">
        <w:rPr>
          <w:sz w:val="20"/>
          <w:szCs w:val="20"/>
          <w:lang w:eastAsia="ar-SA"/>
        </w:rPr>
        <w:t xml:space="preserve">их </w:t>
      </w:r>
      <w:r w:rsidR="009151A7" w:rsidRPr="003524A2">
        <w:rPr>
          <w:sz w:val="20"/>
          <w:szCs w:val="20"/>
          <w:lang w:eastAsia="ar-SA"/>
        </w:rPr>
        <w:t xml:space="preserve">действия </w:t>
      </w:r>
      <w:r w:rsidR="009151A7">
        <w:rPr>
          <w:sz w:val="20"/>
          <w:szCs w:val="20"/>
          <w:lang w:eastAsia="ar-SA"/>
        </w:rPr>
        <w:t xml:space="preserve">в указанных случаях Клиентам необходимо обратиться в Службу информационной поддержки Банка </w:t>
      </w:r>
      <w:r w:rsidR="006E00DD">
        <w:rPr>
          <w:sz w:val="20"/>
          <w:szCs w:val="20"/>
          <w:lang w:eastAsia="ar-SA"/>
        </w:rPr>
        <w:t>не позднее</w:t>
      </w:r>
      <w:r w:rsidR="009151A7">
        <w:rPr>
          <w:sz w:val="20"/>
          <w:szCs w:val="20"/>
          <w:lang w:eastAsia="ar-SA"/>
        </w:rPr>
        <w:t xml:space="preserve"> 30 (тридцати) календарных дней с даты окончания срока действия Карты</w:t>
      </w:r>
      <w:r w:rsidR="00477CE6">
        <w:rPr>
          <w:sz w:val="20"/>
          <w:szCs w:val="20"/>
          <w:lang w:eastAsia="ar-SA"/>
        </w:rPr>
        <w:t xml:space="preserve"> либо в течение последнего месяца срока действия Карты</w:t>
      </w:r>
      <w:r w:rsidR="009151A7">
        <w:rPr>
          <w:sz w:val="20"/>
          <w:szCs w:val="20"/>
          <w:lang w:eastAsia="ar-SA"/>
        </w:rPr>
        <w:t xml:space="preserve">. </w:t>
      </w:r>
      <w:r w:rsidRPr="006572F0">
        <w:rPr>
          <w:sz w:val="20"/>
          <w:szCs w:val="20"/>
          <w:lang w:eastAsia="ar-SA"/>
        </w:rPr>
        <w:t xml:space="preserve">Для указанных случаев к СКС – при необходимости перевыпуска Карт </w:t>
      </w:r>
      <w:proofErr w:type="spellStart"/>
      <w:r w:rsidRPr="006572F0">
        <w:rPr>
          <w:sz w:val="20"/>
          <w:szCs w:val="20"/>
          <w:lang w:eastAsia="ar-SA"/>
        </w:rPr>
        <w:t>Visa</w:t>
      </w:r>
      <w:proofErr w:type="spellEnd"/>
      <w:r w:rsidRPr="006572F0">
        <w:rPr>
          <w:sz w:val="20"/>
          <w:szCs w:val="20"/>
          <w:lang w:eastAsia="ar-SA"/>
        </w:rPr>
        <w:t xml:space="preserve"> </w:t>
      </w:r>
      <w:proofErr w:type="spellStart"/>
      <w:r w:rsidRPr="006572F0">
        <w:rPr>
          <w:sz w:val="20"/>
          <w:szCs w:val="20"/>
          <w:lang w:eastAsia="ar-SA"/>
        </w:rPr>
        <w:t>Electron</w:t>
      </w:r>
      <w:proofErr w:type="spellEnd"/>
      <w:r w:rsidRPr="006572F0">
        <w:rPr>
          <w:sz w:val="20"/>
          <w:szCs w:val="20"/>
          <w:lang w:eastAsia="ar-SA"/>
        </w:rPr>
        <w:t xml:space="preserve"> и </w:t>
      </w:r>
      <w:proofErr w:type="spellStart"/>
      <w:r w:rsidRPr="006572F0">
        <w:rPr>
          <w:sz w:val="20"/>
          <w:szCs w:val="20"/>
          <w:lang w:eastAsia="ar-SA"/>
        </w:rPr>
        <w:t>Visa</w:t>
      </w:r>
      <w:proofErr w:type="spellEnd"/>
      <w:r w:rsidRPr="006572F0">
        <w:rPr>
          <w:sz w:val="20"/>
          <w:szCs w:val="20"/>
          <w:lang w:eastAsia="ar-SA"/>
        </w:rPr>
        <w:t xml:space="preserve"> </w:t>
      </w:r>
      <w:proofErr w:type="spellStart"/>
      <w:r w:rsidRPr="006572F0">
        <w:rPr>
          <w:sz w:val="20"/>
          <w:szCs w:val="20"/>
          <w:lang w:eastAsia="ar-SA"/>
        </w:rPr>
        <w:t>Classic</w:t>
      </w:r>
      <w:proofErr w:type="spellEnd"/>
      <w:r w:rsidRPr="006572F0">
        <w:rPr>
          <w:sz w:val="20"/>
          <w:szCs w:val="20"/>
          <w:lang w:eastAsia="ar-SA"/>
        </w:rPr>
        <w:t xml:space="preserve"> – выпускается Карта </w:t>
      </w:r>
      <w:proofErr w:type="spellStart"/>
      <w:r w:rsidRPr="006572F0">
        <w:rPr>
          <w:sz w:val="20"/>
          <w:szCs w:val="20"/>
          <w:lang w:eastAsia="ar-SA"/>
        </w:rPr>
        <w:t>Visa</w:t>
      </w:r>
      <w:proofErr w:type="spellEnd"/>
      <w:r w:rsidRPr="006572F0">
        <w:rPr>
          <w:sz w:val="20"/>
          <w:szCs w:val="20"/>
          <w:lang w:eastAsia="ar-SA"/>
        </w:rPr>
        <w:t xml:space="preserve"> </w:t>
      </w:r>
      <w:proofErr w:type="spellStart"/>
      <w:r w:rsidRPr="006572F0">
        <w:rPr>
          <w:sz w:val="20"/>
          <w:szCs w:val="20"/>
          <w:lang w:eastAsia="ar-SA"/>
        </w:rPr>
        <w:t>Gold</w:t>
      </w:r>
      <w:proofErr w:type="spellEnd"/>
      <w:r w:rsidRPr="006572F0">
        <w:rPr>
          <w:sz w:val="20"/>
          <w:szCs w:val="20"/>
          <w:lang w:eastAsia="ar-SA"/>
        </w:rPr>
        <w:t>.</w:t>
      </w:r>
    </w:p>
    <w:p w14:paraId="79C6E5A4" w14:textId="6DF97524" w:rsidR="008B0E18" w:rsidRPr="006572F0" w:rsidRDefault="008B0E18" w:rsidP="00B00C2C">
      <w:pPr>
        <w:suppressAutoHyphens/>
        <w:ind w:firstLine="284"/>
        <w:jc w:val="both"/>
        <w:rPr>
          <w:sz w:val="20"/>
          <w:szCs w:val="20"/>
        </w:rPr>
      </w:pPr>
      <w:r w:rsidRPr="006572F0">
        <w:rPr>
          <w:sz w:val="20"/>
          <w:szCs w:val="20"/>
          <w:lang w:eastAsia="ar-SA"/>
        </w:rPr>
        <w:t xml:space="preserve">При </w:t>
      </w:r>
      <w:proofErr w:type="spellStart"/>
      <w:r w:rsidRPr="006572F0">
        <w:rPr>
          <w:sz w:val="20"/>
          <w:szCs w:val="20"/>
          <w:lang w:eastAsia="ar-SA"/>
        </w:rPr>
        <w:t>перевыпуске</w:t>
      </w:r>
      <w:proofErr w:type="spellEnd"/>
      <w:r w:rsidRPr="006572F0">
        <w:rPr>
          <w:sz w:val="20"/>
          <w:szCs w:val="20"/>
          <w:lang w:eastAsia="ar-SA"/>
        </w:rPr>
        <w:t xml:space="preserve"> Карт указанные выше BIN изменяются: </w:t>
      </w:r>
      <w:r w:rsidRPr="006572F0">
        <w:rPr>
          <w:sz w:val="20"/>
          <w:szCs w:val="20"/>
          <w:lang w:val="en-US"/>
        </w:rPr>
        <w:t>Visa</w:t>
      </w:r>
      <w:r w:rsidRPr="006572F0">
        <w:rPr>
          <w:sz w:val="20"/>
          <w:szCs w:val="20"/>
        </w:rPr>
        <w:t xml:space="preserve"> </w:t>
      </w:r>
      <w:r w:rsidRPr="006572F0">
        <w:rPr>
          <w:sz w:val="20"/>
          <w:szCs w:val="20"/>
          <w:lang w:val="en-US"/>
        </w:rPr>
        <w:t>Platinum</w:t>
      </w:r>
      <w:r w:rsidRPr="006572F0">
        <w:rPr>
          <w:sz w:val="20"/>
          <w:szCs w:val="20"/>
        </w:rPr>
        <w:t xml:space="preserve"> – на 470434, остальные – на 414657 (</w:t>
      </w:r>
      <w:proofErr w:type="spellStart"/>
      <w:r w:rsidRPr="006572F0">
        <w:rPr>
          <w:sz w:val="20"/>
          <w:szCs w:val="20"/>
        </w:rPr>
        <w:t>Visa</w:t>
      </w:r>
      <w:proofErr w:type="spellEnd"/>
      <w:r w:rsidRPr="006572F0">
        <w:rPr>
          <w:sz w:val="20"/>
          <w:szCs w:val="20"/>
        </w:rPr>
        <w:t xml:space="preserve"> </w:t>
      </w:r>
      <w:proofErr w:type="spellStart"/>
      <w:r w:rsidRPr="006572F0">
        <w:rPr>
          <w:sz w:val="20"/>
          <w:szCs w:val="20"/>
        </w:rPr>
        <w:t>Gold</w:t>
      </w:r>
      <w:proofErr w:type="spellEnd"/>
      <w:r w:rsidRPr="006572F0">
        <w:rPr>
          <w:sz w:val="20"/>
          <w:szCs w:val="20"/>
        </w:rPr>
        <w:t>) и 220062</w:t>
      </w:r>
      <w:r w:rsidR="00B321CB" w:rsidRPr="006572F0">
        <w:rPr>
          <w:sz w:val="20"/>
          <w:szCs w:val="20"/>
        </w:rPr>
        <w:t>(01)</w:t>
      </w:r>
      <w:r w:rsidRPr="006572F0">
        <w:rPr>
          <w:sz w:val="20"/>
          <w:szCs w:val="20"/>
        </w:rPr>
        <w:t xml:space="preserve"> («Мир» Классическая).</w:t>
      </w:r>
    </w:p>
    <w:p w14:paraId="5E64BD23" w14:textId="77777777" w:rsidR="008B0E18" w:rsidRPr="006572F0" w:rsidRDefault="008B0E18" w:rsidP="008B0E18">
      <w:pPr>
        <w:suppressAutoHyphens/>
        <w:ind w:firstLine="284"/>
        <w:jc w:val="both"/>
        <w:rPr>
          <w:sz w:val="20"/>
          <w:szCs w:val="20"/>
          <w:lang w:eastAsia="ar-SA"/>
        </w:rPr>
      </w:pPr>
    </w:p>
    <w:p w14:paraId="71678198" w14:textId="12839A02" w:rsidR="00335C1F" w:rsidRPr="006572F0" w:rsidRDefault="008B0E18" w:rsidP="005C31BF">
      <w:pPr>
        <w:suppressAutoHyphens/>
        <w:ind w:firstLine="284"/>
        <w:jc w:val="both"/>
        <w:rPr>
          <w:b/>
          <w:bCs/>
          <w:sz w:val="20"/>
          <w:szCs w:val="20"/>
          <w:u w:val="single"/>
        </w:rPr>
      </w:pPr>
      <w:r w:rsidRPr="006572F0">
        <w:rPr>
          <w:sz w:val="20"/>
          <w:szCs w:val="20"/>
          <w:lang w:eastAsia="ar-SA"/>
        </w:rPr>
        <w:t xml:space="preserve">Комиссия за годовое расчетно-кассовое обслуживание СКС по Карте </w:t>
      </w:r>
      <w:proofErr w:type="spellStart"/>
      <w:r w:rsidRPr="006572F0">
        <w:rPr>
          <w:sz w:val="20"/>
          <w:szCs w:val="20"/>
          <w:lang w:eastAsia="ar-SA"/>
        </w:rPr>
        <w:t>Visa</w:t>
      </w:r>
      <w:proofErr w:type="spellEnd"/>
      <w:r w:rsidRPr="006572F0">
        <w:rPr>
          <w:sz w:val="20"/>
          <w:szCs w:val="20"/>
          <w:lang w:eastAsia="ar-SA"/>
        </w:rPr>
        <w:t xml:space="preserve"> </w:t>
      </w:r>
      <w:proofErr w:type="spellStart"/>
      <w:r w:rsidRPr="006572F0">
        <w:rPr>
          <w:sz w:val="20"/>
          <w:szCs w:val="20"/>
          <w:lang w:eastAsia="ar-SA"/>
        </w:rPr>
        <w:t>Gold</w:t>
      </w:r>
      <w:proofErr w:type="spellEnd"/>
      <w:r w:rsidRPr="006572F0">
        <w:rPr>
          <w:sz w:val="20"/>
          <w:szCs w:val="20"/>
          <w:lang w:eastAsia="ar-SA"/>
        </w:rPr>
        <w:t xml:space="preserve"> / «Мир» Классическая (предоставленной в порядке перевыпуска </w:t>
      </w:r>
      <w:r w:rsidRPr="006572F0">
        <w:rPr>
          <w:sz w:val="20"/>
          <w:szCs w:val="20"/>
          <w:lang w:val="en-US"/>
        </w:rPr>
        <w:t>Visa</w:t>
      </w:r>
      <w:r w:rsidRPr="006572F0">
        <w:rPr>
          <w:sz w:val="20"/>
          <w:szCs w:val="20"/>
        </w:rPr>
        <w:t xml:space="preserve"> </w:t>
      </w:r>
      <w:r w:rsidRPr="006572F0">
        <w:rPr>
          <w:sz w:val="20"/>
          <w:szCs w:val="20"/>
          <w:lang w:val="en-US"/>
        </w:rPr>
        <w:t>Electron</w:t>
      </w:r>
      <w:r w:rsidRPr="006572F0">
        <w:rPr>
          <w:sz w:val="20"/>
          <w:szCs w:val="20"/>
        </w:rPr>
        <w:t>,</w:t>
      </w:r>
      <w:r w:rsidR="00675307" w:rsidRPr="006572F0">
        <w:rPr>
          <w:sz w:val="20"/>
          <w:szCs w:val="20"/>
        </w:rPr>
        <w:t xml:space="preserve"> </w:t>
      </w:r>
      <w:r w:rsidRPr="006572F0">
        <w:rPr>
          <w:sz w:val="20"/>
          <w:szCs w:val="20"/>
          <w:lang w:val="en-US"/>
        </w:rPr>
        <w:t>Visa</w:t>
      </w:r>
      <w:r w:rsidRPr="006572F0">
        <w:rPr>
          <w:sz w:val="20"/>
          <w:szCs w:val="20"/>
          <w:lang w:eastAsia="ar-SA"/>
        </w:rPr>
        <w:t xml:space="preserve"> </w:t>
      </w:r>
      <w:proofErr w:type="spellStart"/>
      <w:r w:rsidRPr="006572F0">
        <w:rPr>
          <w:sz w:val="20"/>
          <w:szCs w:val="20"/>
          <w:lang w:eastAsia="ar-SA"/>
        </w:rPr>
        <w:t>Classic</w:t>
      </w:r>
      <w:proofErr w:type="spellEnd"/>
      <w:r w:rsidRPr="006572F0">
        <w:rPr>
          <w:sz w:val="20"/>
          <w:szCs w:val="20"/>
          <w:lang w:eastAsia="ar-SA"/>
        </w:rPr>
        <w:t xml:space="preserve"> и Карт «Мир» Дебетовая) повторно не взимается. </w:t>
      </w:r>
      <w:r w:rsidRPr="006572F0">
        <w:rPr>
          <w:sz w:val="20"/>
          <w:szCs w:val="20"/>
        </w:rPr>
        <w:t xml:space="preserve">При </w:t>
      </w:r>
      <w:proofErr w:type="spellStart"/>
      <w:r w:rsidRPr="006572F0">
        <w:rPr>
          <w:sz w:val="20"/>
          <w:szCs w:val="20"/>
        </w:rPr>
        <w:t>перевыпуске</w:t>
      </w:r>
      <w:proofErr w:type="spellEnd"/>
      <w:r w:rsidRPr="006572F0">
        <w:rPr>
          <w:sz w:val="20"/>
          <w:szCs w:val="20"/>
        </w:rPr>
        <w:t xml:space="preserve"> до истечения срока новая Карта категории </w:t>
      </w:r>
      <w:r w:rsidRPr="006572F0">
        <w:rPr>
          <w:sz w:val="20"/>
          <w:szCs w:val="20"/>
          <w:lang w:val="en-US"/>
        </w:rPr>
        <w:t>Gold</w:t>
      </w:r>
      <w:r w:rsidRPr="006572F0">
        <w:rPr>
          <w:sz w:val="20"/>
          <w:szCs w:val="20"/>
        </w:rPr>
        <w:t xml:space="preserve"> либо «Мир» Классическая обслуживается по тарифам, которые применялись для ранее выпущенной Карты, включая комиссию за годовое </w:t>
      </w:r>
      <w:r w:rsidRPr="006572F0">
        <w:rPr>
          <w:sz w:val="20"/>
          <w:szCs w:val="20"/>
          <w:lang w:eastAsia="ar-SA"/>
        </w:rPr>
        <w:t xml:space="preserve">расчетно-кассовое </w:t>
      </w:r>
      <w:r w:rsidRPr="006572F0">
        <w:rPr>
          <w:sz w:val="20"/>
          <w:szCs w:val="20"/>
        </w:rPr>
        <w:t>обслуживание, лимиты и пороговые значения (если применимо</w:t>
      </w:r>
      <w:r w:rsidR="00F62FD4" w:rsidRPr="006572F0">
        <w:rPr>
          <w:sz w:val="20"/>
          <w:szCs w:val="20"/>
        </w:rPr>
        <w:t>)</w:t>
      </w:r>
      <w:r w:rsidR="005C31BF" w:rsidRPr="006572F0">
        <w:rPr>
          <w:sz w:val="20"/>
          <w:szCs w:val="20"/>
        </w:rPr>
        <w:t>.</w:t>
      </w:r>
    </w:p>
    <w:p w14:paraId="12111F0F" w14:textId="77777777" w:rsidR="008D5B43" w:rsidRPr="006572F0" w:rsidRDefault="008D5B43" w:rsidP="00B00C2C">
      <w:pPr>
        <w:keepNext/>
        <w:rPr>
          <w:b/>
          <w:bCs/>
          <w:sz w:val="18"/>
          <w:szCs w:val="18"/>
          <w:u w:val="single"/>
        </w:rPr>
      </w:pPr>
    </w:p>
    <w:p w14:paraId="6336E038" w14:textId="4F3BAEC6" w:rsidR="00A854B9" w:rsidRPr="006572F0" w:rsidRDefault="00A854B9" w:rsidP="00B00C2C">
      <w:pPr>
        <w:tabs>
          <w:tab w:val="left" w:pos="3225"/>
        </w:tabs>
        <w:rPr>
          <w:b/>
          <w:i/>
          <w:sz w:val="20"/>
          <w:szCs w:val="20"/>
        </w:rPr>
      </w:pPr>
      <w:r w:rsidRPr="006572F0">
        <w:rPr>
          <w:b/>
          <w:i/>
          <w:sz w:val="20"/>
          <w:szCs w:val="20"/>
        </w:rPr>
        <w:t>Примечани</w:t>
      </w:r>
      <w:r w:rsidR="000419B8" w:rsidRPr="006572F0">
        <w:rPr>
          <w:b/>
          <w:i/>
          <w:sz w:val="20"/>
          <w:szCs w:val="20"/>
        </w:rPr>
        <w:t>я</w:t>
      </w:r>
      <w:r w:rsidRPr="006572F0">
        <w:rPr>
          <w:b/>
          <w:i/>
          <w:sz w:val="20"/>
          <w:szCs w:val="20"/>
        </w:rPr>
        <w:t>:</w:t>
      </w:r>
    </w:p>
    <w:p w14:paraId="4B44AE4B" w14:textId="77777777" w:rsidR="00A854B9" w:rsidRPr="006572F0" w:rsidRDefault="00A854B9" w:rsidP="00A23CA0">
      <w:pPr>
        <w:pStyle w:val="a5"/>
        <w:numPr>
          <w:ilvl w:val="0"/>
          <w:numId w:val="4"/>
        </w:numPr>
        <w:autoSpaceDE w:val="0"/>
        <w:autoSpaceDN w:val="0"/>
        <w:adjustRightInd w:val="0"/>
        <w:ind w:left="567" w:firstLine="0"/>
        <w:jc w:val="both"/>
        <w:rPr>
          <w:sz w:val="18"/>
          <w:szCs w:val="18"/>
        </w:rPr>
      </w:pPr>
      <w:bookmarkStart w:id="1" w:name="_Ref533576425"/>
      <w:r w:rsidRPr="006572F0">
        <w:rPr>
          <w:sz w:val="18"/>
          <w:szCs w:val="18"/>
        </w:rPr>
        <w:lastRenderedPageBreak/>
        <w:t>Списание комиссий Банка производится (при наличии денежных средств) в момент проведения операции, при отсутствии денежных средств на счете – в момент первого поступления денежных средств на счет</w:t>
      </w:r>
      <w:r w:rsidR="00E31ED9" w:rsidRPr="006572F0">
        <w:rPr>
          <w:sz w:val="18"/>
          <w:szCs w:val="18"/>
        </w:rPr>
        <w:t xml:space="preserve"> или от остатка денежных средств.</w:t>
      </w:r>
      <w:bookmarkEnd w:id="1"/>
    </w:p>
    <w:p w14:paraId="24DF46F1" w14:textId="3FACC68F" w:rsidR="00C01A11" w:rsidRPr="006572F0" w:rsidRDefault="00C01A11" w:rsidP="00A23CA0">
      <w:pPr>
        <w:pStyle w:val="a5"/>
        <w:numPr>
          <w:ilvl w:val="0"/>
          <w:numId w:val="4"/>
        </w:numPr>
        <w:autoSpaceDE w:val="0"/>
        <w:autoSpaceDN w:val="0"/>
        <w:adjustRightInd w:val="0"/>
        <w:ind w:left="567" w:firstLine="0"/>
        <w:jc w:val="both"/>
        <w:rPr>
          <w:sz w:val="18"/>
          <w:szCs w:val="18"/>
        </w:rPr>
      </w:pPr>
      <w:bookmarkStart w:id="2" w:name="_Ref533576499"/>
      <w:r w:rsidRPr="006572F0">
        <w:rPr>
          <w:sz w:val="18"/>
          <w:szCs w:val="18"/>
        </w:rPr>
        <w:t xml:space="preserve">Комиссия взимается ежемесячно в последний рабочий день текущего месяца (вне зависимости от наличия совершенных операций по </w:t>
      </w:r>
      <w:r w:rsidR="00D04B55" w:rsidRPr="006572F0">
        <w:rPr>
          <w:sz w:val="18"/>
          <w:szCs w:val="18"/>
        </w:rPr>
        <w:t>СКС</w:t>
      </w:r>
      <w:r w:rsidRPr="006572F0">
        <w:rPr>
          <w:sz w:val="18"/>
          <w:szCs w:val="18"/>
        </w:rPr>
        <w:t xml:space="preserve">). </w:t>
      </w:r>
    </w:p>
    <w:p w14:paraId="24B16145" w14:textId="419E5659" w:rsidR="00776063" w:rsidRPr="006572F0" w:rsidRDefault="00C01A11" w:rsidP="00A23CA0">
      <w:pPr>
        <w:pStyle w:val="a5"/>
        <w:autoSpaceDE w:val="0"/>
        <w:autoSpaceDN w:val="0"/>
        <w:adjustRightInd w:val="0"/>
        <w:ind w:left="567"/>
        <w:jc w:val="both"/>
        <w:rPr>
          <w:sz w:val="18"/>
          <w:szCs w:val="18"/>
        </w:rPr>
      </w:pPr>
      <w:r w:rsidRPr="006572F0">
        <w:rPr>
          <w:sz w:val="18"/>
          <w:szCs w:val="18"/>
        </w:rPr>
        <w:t>В случае если в текущем месяце по любым причинам было прекращено действие Карты / приостановлено предоставление Авторизации по Карте, подключенной к Услуге SMS-инфо, комиссия за предоставление Клиенту Услуги SMS-инфо в течение текущего месяца по данной Карт не взимается</w:t>
      </w:r>
      <w:r w:rsidR="002525B3" w:rsidRPr="006572F0">
        <w:rPr>
          <w:sz w:val="18"/>
          <w:szCs w:val="18"/>
        </w:rPr>
        <w:t>.</w:t>
      </w:r>
      <w:bookmarkEnd w:id="2"/>
      <w:r w:rsidR="00776063" w:rsidRPr="006572F0">
        <w:rPr>
          <w:sz w:val="18"/>
          <w:szCs w:val="18"/>
        </w:rPr>
        <w:t xml:space="preserve">     </w:t>
      </w:r>
    </w:p>
    <w:p w14:paraId="43ED661D" w14:textId="77777777" w:rsidR="004B520F" w:rsidRPr="006572F0" w:rsidRDefault="004B520F" w:rsidP="00A23CA0">
      <w:pPr>
        <w:pStyle w:val="a5"/>
        <w:numPr>
          <w:ilvl w:val="0"/>
          <w:numId w:val="4"/>
        </w:numPr>
        <w:autoSpaceDE w:val="0"/>
        <w:autoSpaceDN w:val="0"/>
        <w:adjustRightInd w:val="0"/>
        <w:ind w:left="567" w:firstLine="0"/>
        <w:jc w:val="both"/>
        <w:rPr>
          <w:sz w:val="18"/>
          <w:szCs w:val="18"/>
        </w:rPr>
      </w:pPr>
      <w:bookmarkStart w:id="3" w:name="_Ref533576488"/>
      <w:r w:rsidRPr="006572F0">
        <w:rPr>
          <w:sz w:val="18"/>
          <w:szCs w:val="18"/>
        </w:rPr>
        <w:t>Комиссия за первый год обслуживания начисляется при регистрации счета и списывается в момент первого зачисления денежных средств на счет.</w:t>
      </w:r>
      <w:bookmarkEnd w:id="3"/>
      <w:r w:rsidRPr="006572F0">
        <w:rPr>
          <w:sz w:val="18"/>
          <w:szCs w:val="18"/>
        </w:rPr>
        <w:t xml:space="preserve"> </w:t>
      </w:r>
    </w:p>
    <w:p w14:paraId="05733C68" w14:textId="618AEBA5" w:rsidR="004B520F" w:rsidRPr="006572F0" w:rsidRDefault="004B520F" w:rsidP="00A23CA0">
      <w:pPr>
        <w:pStyle w:val="a5"/>
        <w:autoSpaceDE w:val="0"/>
        <w:autoSpaceDN w:val="0"/>
        <w:adjustRightInd w:val="0"/>
        <w:ind w:left="567"/>
        <w:jc w:val="both"/>
        <w:rPr>
          <w:sz w:val="18"/>
          <w:szCs w:val="18"/>
        </w:rPr>
      </w:pPr>
      <w:r w:rsidRPr="006572F0">
        <w:rPr>
          <w:sz w:val="18"/>
          <w:szCs w:val="18"/>
        </w:rPr>
        <w:t xml:space="preserve">Комиссия за второй и последующий годы обслуживания начисляется ежегодно в первый рабочий день отчетного года при наличии активной банковской карты, оборота по </w:t>
      </w:r>
      <w:r w:rsidR="00D04B55" w:rsidRPr="006572F0">
        <w:rPr>
          <w:sz w:val="18"/>
          <w:szCs w:val="18"/>
        </w:rPr>
        <w:t xml:space="preserve">СКС </w:t>
      </w:r>
      <w:r w:rsidRPr="006572F0">
        <w:rPr>
          <w:sz w:val="18"/>
          <w:szCs w:val="18"/>
        </w:rPr>
        <w:t xml:space="preserve">в течение предыдущего отчетного года и при наличии остатка денежных средств на </w:t>
      </w:r>
      <w:r w:rsidR="00D04B55" w:rsidRPr="006572F0">
        <w:rPr>
          <w:sz w:val="18"/>
          <w:szCs w:val="18"/>
        </w:rPr>
        <w:t xml:space="preserve">СКС </w:t>
      </w:r>
      <w:r w:rsidRPr="006572F0">
        <w:rPr>
          <w:sz w:val="18"/>
          <w:szCs w:val="18"/>
        </w:rPr>
        <w:t xml:space="preserve">на дату начисления комиссии. Взимается в дату начисления комиссии при наличии остатка денежных средств. Если доступный к списанию остаток на </w:t>
      </w:r>
      <w:r w:rsidR="00D04B55" w:rsidRPr="006572F0">
        <w:rPr>
          <w:sz w:val="18"/>
          <w:szCs w:val="18"/>
        </w:rPr>
        <w:t xml:space="preserve">СКС </w:t>
      </w:r>
      <w:r w:rsidRPr="006572F0">
        <w:rPr>
          <w:sz w:val="18"/>
          <w:szCs w:val="18"/>
        </w:rPr>
        <w:t>меньше суммы комиссии - взимается в размере доступного остатка. При отсутствии денежных средств на дату списания комиссии, списывается в момент первого зачисления денежных средств на счет.</w:t>
      </w:r>
    </w:p>
    <w:p w14:paraId="46E50C0B" w14:textId="0E1DE612" w:rsidR="006A13D2" w:rsidRPr="006572F0" w:rsidRDefault="006A13D2" w:rsidP="00A23CA0">
      <w:pPr>
        <w:pStyle w:val="a5"/>
        <w:numPr>
          <w:ilvl w:val="0"/>
          <w:numId w:val="4"/>
        </w:numPr>
        <w:spacing w:line="259" w:lineRule="auto"/>
        <w:ind w:left="567" w:firstLine="0"/>
        <w:jc w:val="both"/>
        <w:rPr>
          <w:sz w:val="18"/>
          <w:szCs w:val="18"/>
        </w:rPr>
      </w:pPr>
      <w:bookmarkStart w:id="4" w:name="_Ref510606155"/>
      <w:r w:rsidRPr="006572F0">
        <w:rPr>
          <w:sz w:val="18"/>
          <w:szCs w:val="18"/>
        </w:rPr>
        <w:t>Комиссия взимается ежемесячно в первый рабочий день месяца, следующего за месяцем, в котором возникли основания для взимания комиссии (отчетным месяцем)</w:t>
      </w:r>
      <w:r w:rsidR="002832FD" w:rsidRPr="006572F0">
        <w:rPr>
          <w:sz w:val="18"/>
          <w:szCs w:val="18"/>
        </w:rPr>
        <w:t xml:space="preserve"> за исключением ноября 2019, в котором комиссия </w:t>
      </w:r>
      <w:r w:rsidR="00D04B55" w:rsidRPr="006572F0">
        <w:rPr>
          <w:sz w:val="18"/>
          <w:szCs w:val="18"/>
        </w:rPr>
        <w:t>удержана</w:t>
      </w:r>
      <w:r w:rsidR="002832FD" w:rsidRPr="006572F0">
        <w:rPr>
          <w:sz w:val="18"/>
          <w:szCs w:val="18"/>
        </w:rPr>
        <w:t xml:space="preserve"> </w:t>
      </w:r>
      <w:r w:rsidR="007A74E9" w:rsidRPr="006572F0">
        <w:rPr>
          <w:sz w:val="18"/>
          <w:szCs w:val="18"/>
        </w:rPr>
        <w:t xml:space="preserve">в </w:t>
      </w:r>
      <w:r w:rsidR="002832FD" w:rsidRPr="006572F0">
        <w:rPr>
          <w:sz w:val="18"/>
          <w:szCs w:val="18"/>
        </w:rPr>
        <w:t xml:space="preserve">дату </w:t>
      </w:r>
      <w:r w:rsidR="00546628" w:rsidRPr="006572F0">
        <w:rPr>
          <w:sz w:val="18"/>
          <w:szCs w:val="18"/>
        </w:rPr>
        <w:t xml:space="preserve">присоединения </w:t>
      </w:r>
      <w:r w:rsidR="002832FD" w:rsidRPr="006572F0">
        <w:rPr>
          <w:sz w:val="18"/>
          <w:szCs w:val="18"/>
        </w:rPr>
        <w:t>АБ «Девон-Кредит» (ПАО) к ПАО Банк ЗЕНИТ</w:t>
      </w:r>
      <w:r w:rsidRPr="006572F0">
        <w:rPr>
          <w:sz w:val="18"/>
          <w:szCs w:val="18"/>
        </w:rPr>
        <w:t>.</w:t>
      </w:r>
      <w:bookmarkEnd w:id="4"/>
    </w:p>
    <w:p w14:paraId="5C0BE2BA" w14:textId="77777777" w:rsidR="006A13D2" w:rsidRPr="006572F0" w:rsidRDefault="006A13D2" w:rsidP="00A23CA0">
      <w:pPr>
        <w:pStyle w:val="a5"/>
        <w:autoSpaceDE w:val="0"/>
        <w:autoSpaceDN w:val="0"/>
        <w:adjustRightInd w:val="0"/>
        <w:ind w:left="567"/>
        <w:jc w:val="both"/>
        <w:rPr>
          <w:sz w:val="18"/>
          <w:szCs w:val="18"/>
        </w:rPr>
      </w:pPr>
      <w:r w:rsidRPr="006572F0">
        <w:rPr>
          <w:sz w:val="18"/>
          <w:szCs w:val="18"/>
        </w:rPr>
        <w:t>Комиссия взимается при одновременном выполнении следующих условий на последний календарный день отчетного месяца:</w:t>
      </w:r>
    </w:p>
    <w:p w14:paraId="4F05E684" w14:textId="0ED95636" w:rsidR="006A13D2" w:rsidRPr="006572F0" w:rsidRDefault="006A13D2" w:rsidP="00A23CA0">
      <w:pPr>
        <w:pStyle w:val="a5"/>
        <w:autoSpaceDE w:val="0"/>
        <w:autoSpaceDN w:val="0"/>
        <w:adjustRightInd w:val="0"/>
        <w:ind w:left="567"/>
        <w:jc w:val="both"/>
        <w:rPr>
          <w:sz w:val="18"/>
          <w:szCs w:val="18"/>
        </w:rPr>
      </w:pPr>
      <w:r w:rsidRPr="006572F0">
        <w:rPr>
          <w:sz w:val="18"/>
          <w:szCs w:val="18"/>
        </w:rPr>
        <w:t xml:space="preserve">- отсутствие действующих Карт (Основных и Дополнительных) к </w:t>
      </w:r>
      <w:r w:rsidR="00D04B55" w:rsidRPr="006572F0">
        <w:rPr>
          <w:sz w:val="18"/>
          <w:szCs w:val="18"/>
        </w:rPr>
        <w:t xml:space="preserve">СКС </w:t>
      </w:r>
      <w:r w:rsidRPr="006572F0">
        <w:rPr>
          <w:sz w:val="18"/>
          <w:szCs w:val="18"/>
        </w:rPr>
        <w:t xml:space="preserve">и операций по </w:t>
      </w:r>
      <w:r w:rsidR="00D04B55" w:rsidRPr="006572F0">
        <w:rPr>
          <w:sz w:val="18"/>
          <w:szCs w:val="18"/>
        </w:rPr>
        <w:t xml:space="preserve">СКС </w:t>
      </w:r>
      <w:r w:rsidRPr="006572F0">
        <w:rPr>
          <w:sz w:val="18"/>
          <w:szCs w:val="18"/>
        </w:rPr>
        <w:t xml:space="preserve">в течение последних 12 (двенадцати) календарных месяцев (списание данной комиссии не рассматривается в качестве операций по </w:t>
      </w:r>
      <w:r w:rsidR="00D04B55" w:rsidRPr="006572F0">
        <w:rPr>
          <w:sz w:val="18"/>
          <w:szCs w:val="18"/>
        </w:rPr>
        <w:t>СКС</w:t>
      </w:r>
      <w:r w:rsidRPr="006572F0">
        <w:rPr>
          <w:sz w:val="18"/>
          <w:szCs w:val="18"/>
        </w:rPr>
        <w:t>);</w:t>
      </w:r>
    </w:p>
    <w:p w14:paraId="306933D7" w14:textId="42CD0BD4" w:rsidR="006A13D2" w:rsidRPr="006572F0" w:rsidRDefault="006A13D2" w:rsidP="00A23CA0">
      <w:pPr>
        <w:pStyle w:val="a5"/>
        <w:autoSpaceDE w:val="0"/>
        <w:autoSpaceDN w:val="0"/>
        <w:adjustRightInd w:val="0"/>
        <w:ind w:left="567"/>
        <w:jc w:val="both"/>
        <w:rPr>
          <w:sz w:val="18"/>
          <w:szCs w:val="18"/>
        </w:rPr>
      </w:pPr>
      <w:r w:rsidRPr="006572F0">
        <w:rPr>
          <w:sz w:val="18"/>
          <w:szCs w:val="18"/>
        </w:rPr>
        <w:t xml:space="preserve">- остаток денежных средств на </w:t>
      </w:r>
      <w:r w:rsidR="00D04B55" w:rsidRPr="006572F0">
        <w:rPr>
          <w:sz w:val="18"/>
          <w:szCs w:val="18"/>
        </w:rPr>
        <w:t xml:space="preserve">СКС </w:t>
      </w:r>
      <w:r w:rsidRPr="006572F0">
        <w:rPr>
          <w:sz w:val="18"/>
          <w:szCs w:val="18"/>
        </w:rPr>
        <w:t>не превышает 1000 рублей (эквивалент 1000 рублей в соответствующей валюте счета по курсу Банка России на дату взимания комиссии),</w:t>
      </w:r>
    </w:p>
    <w:p w14:paraId="4EF6896F" w14:textId="2A740868" w:rsidR="006A13D2" w:rsidRPr="006572F0" w:rsidRDefault="006A13D2" w:rsidP="00A23CA0">
      <w:pPr>
        <w:pStyle w:val="a5"/>
        <w:autoSpaceDE w:val="0"/>
        <w:autoSpaceDN w:val="0"/>
        <w:adjustRightInd w:val="0"/>
        <w:ind w:left="567"/>
        <w:jc w:val="both"/>
        <w:rPr>
          <w:sz w:val="18"/>
          <w:szCs w:val="18"/>
        </w:rPr>
      </w:pPr>
      <w:r w:rsidRPr="006572F0">
        <w:rPr>
          <w:sz w:val="18"/>
          <w:szCs w:val="18"/>
        </w:rPr>
        <w:t xml:space="preserve">- отсутствие наложенных на денежные средства Клиента, находящиеся на </w:t>
      </w:r>
      <w:r w:rsidR="00D04B55" w:rsidRPr="006572F0">
        <w:rPr>
          <w:sz w:val="18"/>
          <w:szCs w:val="18"/>
        </w:rPr>
        <w:t>СКС</w:t>
      </w:r>
      <w:r w:rsidRPr="006572F0">
        <w:rPr>
          <w:sz w:val="18"/>
          <w:szCs w:val="18"/>
        </w:rPr>
        <w:t xml:space="preserve">, арестов, решений о приостановлении операций по </w:t>
      </w:r>
      <w:r w:rsidR="00D04B55" w:rsidRPr="006572F0">
        <w:rPr>
          <w:sz w:val="18"/>
          <w:szCs w:val="18"/>
        </w:rPr>
        <w:t xml:space="preserve">СКС </w:t>
      </w:r>
      <w:r w:rsidRPr="006572F0">
        <w:rPr>
          <w:sz w:val="18"/>
          <w:szCs w:val="18"/>
        </w:rPr>
        <w:t xml:space="preserve">полностью (блокировании </w:t>
      </w:r>
      <w:r w:rsidR="00D04B55" w:rsidRPr="006572F0">
        <w:rPr>
          <w:sz w:val="18"/>
          <w:szCs w:val="18"/>
        </w:rPr>
        <w:t>СКС</w:t>
      </w:r>
      <w:r w:rsidRPr="006572F0">
        <w:rPr>
          <w:sz w:val="18"/>
          <w:szCs w:val="18"/>
        </w:rPr>
        <w:t>) либо в пределах суммы, подлежащей взысканию, на основании документов судебных или налоговых органов, судебных приставов-исполнителей,</w:t>
      </w:r>
    </w:p>
    <w:p w14:paraId="6303485B" w14:textId="77777777" w:rsidR="006A13D2" w:rsidRPr="006572F0" w:rsidRDefault="006A13D2" w:rsidP="00A23CA0">
      <w:pPr>
        <w:pStyle w:val="a5"/>
        <w:autoSpaceDE w:val="0"/>
        <w:autoSpaceDN w:val="0"/>
        <w:adjustRightInd w:val="0"/>
        <w:ind w:left="567"/>
        <w:jc w:val="both"/>
        <w:rPr>
          <w:sz w:val="18"/>
          <w:szCs w:val="18"/>
        </w:rPr>
      </w:pPr>
      <w:r w:rsidRPr="006572F0">
        <w:rPr>
          <w:sz w:val="18"/>
          <w:szCs w:val="18"/>
        </w:rPr>
        <w:t>- в отношении Клиента не введена ни одна из процедур, применяемых в деле о банкротстве в соответствии с действующим законодательством Российской Федерации.</w:t>
      </w:r>
    </w:p>
    <w:p w14:paraId="0FFBAD85" w14:textId="2265B269" w:rsidR="006A13D2" w:rsidRPr="006572F0" w:rsidRDefault="006A13D2" w:rsidP="00A23CA0">
      <w:pPr>
        <w:pStyle w:val="a5"/>
        <w:autoSpaceDE w:val="0"/>
        <w:autoSpaceDN w:val="0"/>
        <w:adjustRightInd w:val="0"/>
        <w:ind w:left="567"/>
        <w:jc w:val="both"/>
        <w:rPr>
          <w:sz w:val="18"/>
          <w:szCs w:val="18"/>
        </w:rPr>
      </w:pPr>
      <w:r w:rsidRPr="006572F0">
        <w:rPr>
          <w:sz w:val="18"/>
          <w:szCs w:val="18"/>
        </w:rPr>
        <w:t xml:space="preserve">В случае, если остаток денежных средств на </w:t>
      </w:r>
      <w:r w:rsidR="00D04B55" w:rsidRPr="006572F0">
        <w:rPr>
          <w:sz w:val="18"/>
          <w:szCs w:val="18"/>
        </w:rPr>
        <w:t xml:space="preserve">СКС </w:t>
      </w:r>
      <w:r w:rsidRPr="006572F0">
        <w:rPr>
          <w:sz w:val="18"/>
          <w:szCs w:val="18"/>
        </w:rPr>
        <w:t xml:space="preserve">меньше размера установленной Банком комиссии, то комиссия будет взиматься в размере остатка денежных средств на </w:t>
      </w:r>
      <w:r w:rsidR="00D04B55" w:rsidRPr="006572F0">
        <w:rPr>
          <w:sz w:val="18"/>
          <w:szCs w:val="18"/>
        </w:rPr>
        <w:t xml:space="preserve">СКС </w:t>
      </w:r>
      <w:r w:rsidRPr="006572F0">
        <w:rPr>
          <w:sz w:val="18"/>
          <w:szCs w:val="18"/>
        </w:rPr>
        <w:t>(соответственно месяц, за который взималась комиссия в указанном размере, будет являться последним периодом оплаты данной комиссии).</w:t>
      </w:r>
    </w:p>
    <w:p w14:paraId="453C6E5B" w14:textId="327A3CEA" w:rsidR="006A13D2" w:rsidRPr="006572F0" w:rsidRDefault="006A13D2" w:rsidP="00A23CA0">
      <w:pPr>
        <w:pStyle w:val="a5"/>
        <w:autoSpaceDE w:val="0"/>
        <w:autoSpaceDN w:val="0"/>
        <w:adjustRightInd w:val="0"/>
        <w:ind w:left="567"/>
        <w:jc w:val="both"/>
        <w:rPr>
          <w:sz w:val="18"/>
          <w:szCs w:val="18"/>
        </w:rPr>
      </w:pPr>
      <w:r w:rsidRPr="006572F0">
        <w:rPr>
          <w:sz w:val="18"/>
          <w:szCs w:val="18"/>
        </w:rPr>
        <w:t xml:space="preserve">Комиссия не распространяется на </w:t>
      </w:r>
      <w:r w:rsidR="00D04B55" w:rsidRPr="006572F0">
        <w:rPr>
          <w:sz w:val="18"/>
          <w:szCs w:val="18"/>
        </w:rPr>
        <w:t>СКС</w:t>
      </w:r>
      <w:r w:rsidRPr="006572F0">
        <w:rPr>
          <w:sz w:val="18"/>
          <w:szCs w:val="18"/>
        </w:rPr>
        <w:t>, заявленные для выплаты начисленных процентов и/или возврата сумм вкладов по договорам срочных банковских вкладов (при наличии данного условия в договоре срочного банковского вклада).</w:t>
      </w:r>
    </w:p>
    <w:p w14:paraId="3A6264E3" w14:textId="7749AD0F" w:rsidR="000F1620" w:rsidRPr="006572F0" w:rsidRDefault="000F1620" w:rsidP="00A23CA0">
      <w:pPr>
        <w:pStyle w:val="a5"/>
        <w:numPr>
          <w:ilvl w:val="0"/>
          <w:numId w:val="4"/>
        </w:numPr>
        <w:spacing w:line="259" w:lineRule="auto"/>
        <w:ind w:left="567" w:firstLine="0"/>
        <w:jc w:val="both"/>
        <w:rPr>
          <w:sz w:val="18"/>
          <w:szCs w:val="18"/>
        </w:rPr>
      </w:pPr>
      <w:bookmarkStart w:id="5" w:name="_Ref19967502"/>
      <w:r w:rsidRPr="006572F0">
        <w:rPr>
          <w:sz w:val="18"/>
          <w:szCs w:val="18"/>
        </w:rPr>
        <w:t>В соответствии с Правилами предоставления физическим лицам банковских карт АБ «Девон-Кредит» (ПАО), а также их обслуживания и проведения расчетов по операциям, совершаемым с их использованием (</w:t>
      </w:r>
      <w:r w:rsidR="00ED61AC" w:rsidRPr="006572F0">
        <w:rPr>
          <w:sz w:val="18"/>
          <w:szCs w:val="18"/>
        </w:rPr>
        <w:t xml:space="preserve">действовавшими до даты </w:t>
      </w:r>
      <w:r w:rsidR="00546628" w:rsidRPr="006572F0">
        <w:rPr>
          <w:sz w:val="18"/>
          <w:szCs w:val="18"/>
        </w:rPr>
        <w:t xml:space="preserve">присоединения </w:t>
      </w:r>
      <w:r w:rsidR="00ED61AC" w:rsidRPr="006572F0">
        <w:rPr>
          <w:sz w:val="18"/>
          <w:szCs w:val="18"/>
        </w:rPr>
        <w:t xml:space="preserve">АБ «Девон-Кредит» (ПАО) к ПАО Банк ЗЕНИТ и </w:t>
      </w:r>
      <w:r w:rsidRPr="006572F0">
        <w:rPr>
          <w:sz w:val="18"/>
          <w:szCs w:val="18"/>
        </w:rPr>
        <w:t xml:space="preserve"> </w:t>
      </w:r>
      <w:r w:rsidR="00ED61AC" w:rsidRPr="006572F0">
        <w:rPr>
          <w:sz w:val="18"/>
          <w:szCs w:val="18"/>
        </w:rPr>
        <w:t xml:space="preserve">размещавшимися </w:t>
      </w:r>
      <w:r w:rsidRPr="006572F0">
        <w:rPr>
          <w:sz w:val="18"/>
          <w:szCs w:val="18"/>
        </w:rPr>
        <w:t xml:space="preserve">на сайте в информационно-телекоммуникационной сети Интернет: </w:t>
      </w:r>
      <w:r w:rsidR="000419B8" w:rsidRPr="006572F0">
        <w:rPr>
          <w:sz w:val="18"/>
          <w:szCs w:val="18"/>
        </w:rPr>
        <w:t>www.devoncredit.ru</w:t>
      </w:r>
      <w:r w:rsidR="00ED61AC" w:rsidRPr="006572F0">
        <w:rPr>
          <w:rStyle w:val="a6"/>
          <w:color w:val="auto"/>
          <w:sz w:val="18"/>
          <w:szCs w:val="18"/>
          <w:u w:val="none"/>
        </w:rPr>
        <w:t>)</w:t>
      </w:r>
      <w:r w:rsidRPr="006572F0">
        <w:rPr>
          <w:b/>
          <w:sz w:val="18"/>
          <w:szCs w:val="18"/>
        </w:rPr>
        <w:t xml:space="preserve"> </w:t>
      </w:r>
      <w:r w:rsidRPr="006572F0">
        <w:rPr>
          <w:sz w:val="18"/>
          <w:szCs w:val="18"/>
        </w:rPr>
        <w:t xml:space="preserve">и настоящими Тарифами, по всем </w:t>
      </w:r>
      <w:r w:rsidR="00ED61AC" w:rsidRPr="006572F0">
        <w:rPr>
          <w:sz w:val="18"/>
          <w:szCs w:val="18"/>
        </w:rPr>
        <w:t xml:space="preserve">выпущенным до 01.10.2019 </w:t>
      </w:r>
      <w:r w:rsidRPr="006572F0">
        <w:rPr>
          <w:sz w:val="18"/>
          <w:szCs w:val="18"/>
        </w:rPr>
        <w:t>Картам ПС «М</w:t>
      </w:r>
      <w:r w:rsidR="00ED61AC" w:rsidRPr="006572F0">
        <w:rPr>
          <w:sz w:val="18"/>
          <w:szCs w:val="18"/>
        </w:rPr>
        <w:t>ир</w:t>
      </w:r>
      <w:r w:rsidRPr="006572F0">
        <w:rPr>
          <w:sz w:val="18"/>
          <w:szCs w:val="18"/>
        </w:rPr>
        <w:t xml:space="preserve">» 01.10.2019 </w:t>
      </w:r>
      <w:r w:rsidR="00ED61AC" w:rsidRPr="006572F0">
        <w:rPr>
          <w:sz w:val="18"/>
          <w:szCs w:val="18"/>
        </w:rPr>
        <w:t xml:space="preserve">было </w:t>
      </w:r>
      <w:r w:rsidRPr="006572F0">
        <w:rPr>
          <w:sz w:val="18"/>
          <w:szCs w:val="18"/>
        </w:rPr>
        <w:t>осуществл</w:t>
      </w:r>
      <w:r w:rsidR="00ED61AC" w:rsidRPr="006572F0">
        <w:rPr>
          <w:sz w:val="18"/>
          <w:szCs w:val="18"/>
        </w:rPr>
        <w:t>ено</w:t>
      </w:r>
      <w:r w:rsidRPr="006572F0">
        <w:rPr>
          <w:sz w:val="18"/>
          <w:szCs w:val="18"/>
        </w:rPr>
        <w:t xml:space="preserve"> подключение Услуги </w:t>
      </w:r>
      <w:r w:rsidRPr="006572F0">
        <w:rPr>
          <w:sz w:val="18"/>
          <w:szCs w:val="18"/>
          <w:lang w:val="en-US"/>
        </w:rPr>
        <w:t>SMS</w:t>
      </w:r>
      <w:r w:rsidRPr="006572F0">
        <w:rPr>
          <w:sz w:val="18"/>
          <w:szCs w:val="18"/>
        </w:rPr>
        <w:t xml:space="preserve">-инфо на период с 01.10.2019 по 31.10.2019, включительно, без взимания комиссионного вознаграждения за предоставление данной услуги (при условии, что по Карте данная услуга не была подключена Клиентом ранее в порядке, установленном Условиями предоставления Услуги </w:t>
      </w:r>
      <w:r w:rsidRPr="006572F0">
        <w:rPr>
          <w:sz w:val="18"/>
          <w:szCs w:val="18"/>
          <w:lang w:val="en-US"/>
        </w:rPr>
        <w:t>SMS</w:t>
      </w:r>
      <w:r w:rsidRPr="006572F0">
        <w:rPr>
          <w:sz w:val="18"/>
          <w:szCs w:val="18"/>
        </w:rPr>
        <w:t>-инфо).</w:t>
      </w:r>
      <w:bookmarkEnd w:id="5"/>
      <w:r w:rsidRPr="006572F0">
        <w:rPr>
          <w:snapToGrid w:val="0"/>
          <w:sz w:val="18"/>
          <w:szCs w:val="18"/>
        </w:rPr>
        <w:t xml:space="preserve"> </w:t>
      </w:r>
    </w:p>
    <w:p w14:paraId="122345CE" w14:textId="3B6CEE8E" w:rsidR="008B5887" w:rsidRPr="006572F0" w:rsidRDefault="000F1620" w:rsidP="00A23CA0">
      <w:pPr>
        <w:pStyle w:val="a5"/>
        <w:autoSpaceDE w:val="0"/>
        <w:autoSpaceDN w:val="0"/>
        <w:adjustRightInd w:val="0"/>
        <w:ind w:left="567"/>
        <w:jc w:val="both"/>
        <w:rPr>
          <w:sz w:val="18"/>
          <w:szCs w:val="18"/>
        </w:rPr>
      </w:pPr>
      <w:r w:rsidRPr="006572F0">
        <w:rPr>
          <w:sz w:val="18"/>
          <w:szCs w:val="18"/>
        </w:rPr>
        <w:t>Не позднее следующего рабочего дня с даты подключения Клиенту Услуги SMS-инфо по Карте ПС «</w:t>
      </w:r>
      <w:r w:rsidR="009228F9" w:rsidRPr="006572F0">
        <w:rPr>
          <w:sz w:val="18"/>
          <w:szCs w:val="18"/>
        </w:rPr>
        <w:t>Мир</w:t>
      </w:r>
      <w:r w:rsidRPr="006572F0">
        <w:rPr>
          <w:sz w:val="18"/>
          <w:szCs w:val="18"/>
        </w:rPr>
        <w:t>» Банк информир</w:t>
      </w:r>
      <w:r w:rsidR="009228F9" w:rsidRPr="006572F0">
        <w:rPr>
          <w:sz w:val="18"/>
          <w:szCs w:val="18"/>
        </w:rPr>
        <w:t>овал</w:t>
      </w:r>
      <w:r w:rsidRPr="006572F0">
        <w:rPr>
          <w:sz w:val="18"/>
          <w:szCs w:val="18"/>
        </w:rPr>
        <w:t xml:space="preserve"> Клиента о данном факте путем отправки SMS-сообщения на номер мобильного телефона, предоставленный Клиентом Банку в качестве информации для связи с ним. </w:t>
      </w:r>
    </w:p>
    <w:p w14:paraId="6BC52B68" w14:textId="6905A168" w:rsidR="000F1620" w:rsidRDefault="000F1620" w:rsidP="00A23CA0">
      <w:pPr>
        <w:pStyle w:val="a5"/>
        <w:autoSpaceDE w:val="0"/>
        <w:autoSpaceDN w:val="0"/>
        <w:adjustRightInd w:val="0"/>
        <w:ind w:left="567"/>
        <w:jc w:val="both"/>
        <w:rPr>
          <w:sz w:val="18"/>
          <w:szCs w:val="18"/>
        </w:rPr>
      </w:pPr>
      <w:r w:rsidRPr="006572F0">
        <w:rPr>
          <w:sz w:val="18"/>
          <w:szCs w:val="18"/>
        </w:rPr>
        <w:t>Услуга SMS-инфо с 01.10.2019 предоставляется Банком Клиенту на Условиях, при этом с указанной даты Клиент согла</w:t>
      </w:r>
      <w:r w:rsidR="009228F9" w:rsidRPr="006572F0">
        <w:rPr>
          <w:sz w:val="18"/>
          <w:szCs w:val="18"/>
        </w:rPr>
        <w:t>сился</w:t>
      </w:r>
      <w:r w:rsidRPr="006572F0">
        <w:rPr>
          <w:sz w:val="18"/>
          <w:szCs w:val="18"/>
        </w:rPr>
        <w:t xml:space="preserve"> с тем, что Банк информирует Клиента о совершении каждой операции по распоряжению денежными средствами на </w:t>
      </w:r>
      <w:r w:rsidR="008B5887" w:rsidRPr="006572F0">
        <w:rPr>
          <w:sz w:val="18"/>
          <w:szCs w:val="18"/>
        </w:rPr>
        <w:t xml:space="preserve">СКС </w:t>
      </w:r>
      <w:r w:rsidRPr="006572F0">
        <w:rPr>
          <w:sz w:val="18"/>
          <w:szCs w:val="18"/>
        </w:rPr>
        <w:t>с использованием Карты ПС «</w:t>
      </w:r>
      <w:r w:rsidR="008B5887" w:rsidRPr="006572F0">
        <w:rPr>
          <w:sz w:val="18"/>
          <w:szCs w:val="18"/>
        </w:rPr>
        <w:t>Мир</w:t>
      </w:r>
      <w:r w:rsidRPr="006572F0">
        <w:rPr>
          <w:sz w:val="18"/>
          <w:szCs w:val="18"/>
        </w:rPr>
        <w:t xml:space="preserve">» (ее реквизитов) путем направления SMS-сообщений в рамках Услуги SMS-инфо. </w:t>
      </w:r>
    </w:p>
    <w:p w14:paraId="180DFAB6" w14:textId="28765482" w:rsidR="001F6798" w:rsidRPr="006572F0" w:rsidRDefault="001F6798" w:rsidP="00DC35B0">
      <w:pPr>
        <w:pStyle w:val="a5"/>
        <w:numPr>
          <w:ilvl w:val="0"/>
          <w:numId w:val="4"/>
        </w:numPr>
        <w:spacing w:line="259" w:lineRule="auto"/>
        <w:ind w:left="567" w:firstLine="0"/>
        <w:jc w:val="both"/>
        <w:rPr>
          <w:sz w:val="18"/>
          <w:szCs w:val="18"/>
        </w:rPr>
      </w:pPr>
      <w:r w:rsidRPr="00DC35B0">
        <w:rPr>
          <w:sz w:val="18"/>
          <w:szCs w:val="18"/>
        </w:rPr>
        <w:t>Тарифами комиссионного вознаграждения, взимаемого ПАО Банк ЗЕНИТ за осуществление физическими лицами операций с наличной валютой, операций по банковским счетам и счетам по вкладам, операций по переводу денежных средств по поручению / в пользу физических лиц без открытия банковских счетов (далее – Тарифы РКО) установлена комиссия за ведение текущих банковских счетов, СКС (за исключением СКС, по которым Банком установлен Лимит овердрафта) и счетов по вкладу «До востребования» (в том числе следующих видов: «До востребования Онлайн» и «До востребования VIP») в EUR в случае превышения суммы среднемесячного остатка денежных средств по всем счетам вышеуказанных видов  у одного физического лица по отношению к пороговому значению (с суммы среднемесячного остатка, превышающей пороговое значение). Размер комиссии и пороговое значение, а также принципы расчета и взимания комиссии определяются Тарифами РКО.</w:t>
      </w:r>
    </w:p>
    <w:p w14:paraId="6F371435" w14:textId="77777777" w:rsidR="00C01A11" w:rsidRPr="006572F0" w:rsidRDefault="00C01A11" w:rsidP="00E6354D">
      <w:pPr>
        <w:autoSpaceDE w:val="0"/>
        <w:autoSpaceDN w:val="0"/>
        <w:adjustRightInd w:val="0"/>
        <w:ind w:left="-142" w:firstLine="142"/>
        <w:jc w:val="both"/>
        <w:rPr>
          <w:sz w:val="20"/>
          <w:szCs w:val="20"/>
        </w:rPr>
      </w:pPr>
    </w:p>
    <w:p w14:paraId="2F0F305D" w14:textId="77777777" w:rsidR="00F574C2" w:rsidRPr="006572F0" w:rsidRDefault="007C008B" w:rsidP="00B00C2C">
      <w:pPr>
        <w:tabs>
          <w:tab w:val="left" w:pos="3225"/>
        </w:tabs>
        <w:rPr>
          <w:b/>
          <w:i/>
          <w:sz w:val="20"/>
          <w:szCs w:val="20"/>
        </w:rPr>
      </w:pPr>
      <w:r w:rsidRPr="006572F0">
        <w:rPr>
          <w:b/>
          <w:i/>
          <w:sz w:val="20"/>
          <w:szCs w:val="20"/>
        </w:rPr>
        <w:t>Особые условия:</w:t>
      </w:r>
    </w:p>
    <w:p w14:paraId="63D6A60A" w14:textId="77777777" w:rsidR="00880575" w:rsidRPr="006572F0" w:rsidRDefault="00D50908" w:rsidP="00B00C2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572F0">
        <w:rPr>
          <w:b/>
          <w:sz w:val="20"/>
          <w:szCs w:val="20"/>
          <w:u w:val="single"/>
        </w:rPr>
        <w:t>По картам для выдачи и погашения кредита</w:t>
      </w:r>
      <w:r w:rsidR="00880575" w:rsidRPr="006572F0">
        <w:rPr>
          <w:b/>
          <w:sz w:val="20"/>
          <w:szCs w:val="20"/>
          <w:u w:val="single"/>
        </w:rPr>
        <w:t>, полученного в Банке,</w:t>
      </w:r>
      <w:r w:rsidRPr="006572F0">
        <w:rPr>
          <w:b/>
          <w:sz w:val="20"/>
          <w:szCs w:val="20"/>
        </w:rPr>
        <w:t xml:space="preserve"> </w:t>
      </w:r>
      <w:r w:rsidR="00584BE1" w:rsidRPr="006572F0">
        <w:rPr>
          <w:sz w:val="20"/>
          <w:szCs w:val="20"/>
        </w:rPr>
        <w:t>выпускае</w:t>
      </w:r>
      <w:r w:rsidR="00880575" w:rsidRPr="006572F0">
        <w:rPr>
          <w:sz w:val="20"/>
          <w:szCs w:val="20"/>
        </w:rPr>
        <w:t xml:space="preserve">тся международная расчетная банковская карта </w:t>
      </w:r>
      <w:proofErr w:type="spellStart"/>
      <w:r w:rsidR="00880575" w:rsidRPr="006572F0">
        <w:rPr>
          <w:sz w:val="20"/>
          <w:szCs w:val="20"/>
        </w:rPr>
        <w:t>Visa</w:t>
      </w:r>
      <w:proofErr w:type="spellEnd"/>
      <w:r w:rsidR="00584BE1" w:rsidRPr="006572F0">
        <w:rPr>
          <w:sz w:val="20"/>
          <w:szCs w:val="20"/>
        </w:rPr>
        <w:t xml:space="preserve"> (в рублях) </w:t>
      </w:r>
      <w:r w:rsidR="001C21E4" w:rsidRPr="006572F0">
        <w:rPr>
          <w:sz w:val="20"/>
          <w:szCs w:val="20"/>
        </w:rPr>
        <w:t>либо</w:t>
      </w:r>
      <w:r w:rsidR="00880575" w:rsidRPr="006572F0">
        <w:rPr>
          <w:sz w:val="20"/>
          <w:szCs w:val="20"/>
        </w:rPr>
        <w:t xml:space="preserve"> расчетная банковская карта МИР Дебетовая </w:t>
      </w:r>
      <w:r w:rsidR="00584BE1" w:rsidRPr="006572F0">
        <w:rPr>
          <w:sz w:val="20"/>
          <w:szCs w:val="20"/>
        </w:rPr>
        <w:t>(</w:t>
      </w:r>
      <w:r w:rsidR="00880575" w:rsidRPr="006572F0">
        <w:rPr>
          <w:sz w:val="20"/>
          <w:szCs w:val="20"/>
        </w:rPr>
        <w:t>в рублях</w:t>
      </w:r>
      <w:r w:rsidR="00584BE1" w:rsidRPr="006572F0">
        <w:rPr>
          <w:sz w:val="20"/>
          <w:szCs w:val="20"/>
        </w:rPr>
        <w:t>)</w:t>
      </w:r>
      <w:r w:rsidR="00880575" w:rsidRPr="006572F0">
        <w:rPr>
          <w:sz w:val="20"/>
          <w:szCs w:val="20"/>
        </w:rPr>
        <w:t>. Регистрация, перерегистрация карты (при наличии у держателя карты действующего кредитного договора в Банке на момент перерегистрации карты), годовое расчетно-кассовое обслуживание (при наличии у держателя карты действующего кредитного договора в Банке) – бесплатно.</w:t>
      </w:r>
    </w:p>
    <w:p w14:paraId="3CACCB23" w14:textId="77777777" w:rsidR="00880575" w:rsidRPr="006572F0" w:rsidRDefault="00880575" w:rsidP="00B00C2C">
      <w:pPr>
        <w:autoSpaceDE w:val="0"/>
        <w:autoSpaceDN w:val="0"/>
        <w:adjustRightInd w:val="0"/>
        <w:jc w:val="both"/>
        <w:rPr>
          <w:b/>
          <w:sz w:val="20"/>
          <w:szCs w:val="20"/>
        </w:rPr>
      </w:pPr>
    </w:p>
    <w:p w14:paraId="4BF9E112" w14:textId="77777777" w:rsidR="00880575" w:rsidRPr="006572F0" w:rsidRDefault="00880575" w:rsidP="00B00C2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572F0">
        <w:rPr>
          <w:b/>
          <w:sz w:val="20"/>
          <w:szCs w:val="20"/>
          <w:u w:val="single"/>
        </w:rPr>
        <w:t>П</w:t>
      </w:r>
      <w:r w:rsidR="00D50908" w:rsidRPr="006572F0">
        <w:rPr>
          <w:b/>
          <w:sz w:val="20"/>
          <w:szCs w:val="20"/>
          <w:u w:val="single"/>
        </w:rPr>
        <w:t xml:space="preserve">о картам для выплат пособий от ПФР РФ, ННПФ и РЦМП </w:t>
      </w:r>
      <w:r w:rsidR="00D50908" w:rsidRPr="006572F0">
        <w:rPr>
          <w:sz w:val="20"/>
          <w:szCs w:val="20"/>
        </w:rPr>
        <w:t xml:space="preserve">выпускается </w:t>
      </w:r>
      <w:r w:rsidR="00E31ED9" w:rsidRPr="006572F0">
        <w:rPr>
          <w:sz w:val="20"/>
          <w:szCs w:val="20"/>
        </w:rPr>
        <w:t xml:space="preserve">расчетная банковская карта МИР Дебетовая </w:t>
      </w:r>
      <w:r w:rsidR="00584BE1" w:rsidRPr="006572F0">
        <w:rPr>
          <w:sz w:val="20"/>
          <w:szCs w:val="20"/>
        </w:rPr>
        <w:t>(</w:t>
      </w:r>
      <w:r w:rsidR="00E31ED9" w:rsidRPr="006572F0">
        <w:rPr>
          <w:sz w:val="20"/>
          <w:szCs w:val="20"/>
        </w:rPr>
        <w:t>в рублях</w:t>
      </w:r>
      <w:r w:rsidR="00584BE1" w:rsidRPr="006572F0">
        <w:rPr>
          <w:sz w:val="20"/>
          <w:szCs w:val="20"/>
        </w:rPr>
        <w:t>)</w:t>
      </w:r>
      <w:r w:rsidR="00E31ED9" w:rsidRPr="006572F0">
        <w:rPr>
          <w:sz w:val="20"/>
          <w:szCs w:val="20"/>
        </w:rPr>
        <w:t>.</w:t>
      </w:r>
      <w:r w:rsidRPr="006572F0">
        <w:rPr>
          <w:sz w:val="20"/>
          <w:szCs w:val="20"/>
        </w:rPr>
        <w:t xml:space="preserve"> Регистрация карты, годовое расчетно-кассовое обслуживание – бесплатно.</w:t>
      </w:r>
    </w:p>
    <w:p w14:paraId="4C3C43D5" w14:textId="77777777" w:rsidR="00D50908" w:rsidRPr="006572F0" w:rsidRDefault="00D50908" w:rsidP="00B00C2C">
      <w:pPr>
        <w:autoSpaceDE w:val="0"/>
        <w:autoSpaceDN w:val="0"/>
        <w:adjustRightInd w:val="0"/>
        <w:jc w:val="both"/>
        <w:rPr>
          <w:b/>
          <w:sz w:val="20"/>
          <w:szCs w:val="20"/>
        </w:rPr>
      </w:pPr>
    </w:p>
    <w:p w14:paraId="3F03297B" w14:textId="6A893BB9" w:rsidR="00527C38" w:rsidRPr="006572F0" w:rsidRDefault="00181440" w:rsidP="00B00C2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572F0">
        <w:rPr>
          <w:b/>
          <w:sz w:val="20"/>
          <w:szCs w:val="20"/>
          <w:u w:val="single"/>
        </w:rPr>
        <w:lastRenderedPageBreak/>
        <w:t xml:space="preserve">В рамках благотворительной </w:t>
      </w:r>
      <w:r w:rsidR="007C008B" w:rsidRPr="006572F0">
        <w:rPr>
          <w:b/>
          <w:sz w:val="20"/>
          <w:szCs w:val="20"/>
          <w:u w:val="single"/>
        </w:rPr>
        <w:t>программ</w:t>
      </w:r>
      <w:r w:rsidRPr="006572F0">
        <w:rPr>
          <w:b/>
          <w:sz w:val="20"/>
          <w:szCs w:val="20"/>
          <w:u w:val="single"/>
        </w:rPr>
        <w:t>ы Банка</w:t>
      </w:r>
      <w:r w:rsidR="007C008B" w:rsidRPr="006572F0">
        <w:rPr>
          <w:b/>
          <w:sz w:val="20"/>
          <w:szCs w:val="20"/>
          <w:u w:val="single"/>
        </w:rPr>
        <w:t xml:space="preserve"> «ПОДАРИ ДЕТЯМ УЛЫБКУ»</w:t>
      </w:r>
      <w:r w:rsidR="007C008B" w:rsidRPr="006572F0">
        <w:rPr>
          <w:b/>
          <w:sz w:val="20"/>
          <w:szCs w:val="20"/>
        </w:rPr>
        <w:t xml:space="preserve"> </w:t>
      </w:r>
      <w:r w:rsidR="00D50908" w:rsidRPr="006572F0">
        <w:rPr>
          <w:sz w:val="20"/>
          <w:szCs w:val="20"/>
        </w:rPr>
        <w:t xml:space="preserve">выпускается международная расчетная банковская карта </w:t>
      </w:r>
      <w:proofErr w:type="spellStart"/>
      <w:r w:rsidR="007C008B" w:rsidRPr="006572F0">
        <w:rPr>
          <w:sz w:val="20"/>
          <w:szCs w:val="20"/>
        </w:rPr>
        <w:t>Visa</w:t>
      </w:r>
      <w:proofErr w:type="spellEnd"/>
      <w:r w:rsidR="007C008B" w:rsidRPr="006572F0">
        <w:rPr>
          <w:sz w:val="20"/>
          <w:szCs w:val="20"/>
        </w:rPr>
        <w:t xml:space="preserve"> </w:t>
      </w:r>
      <w:proofErr w:type="spellStart"/>
      <w:r w:rsidR="007C008B" w:rsidRPr="006572F0">
        <w:rPr>
          <w:sz w:val="20"/>
          <w:szCs w:val="20"/>
        </w:rPr>
        <w:t>Classic</w:t>
      </w:r>
      <w:proofErr w:type="spellEnd"/>
      <w:r w:rsidR="007C008B" w:rsidRPr="006572F0">
        <w:rPr>
          <w:sz w:val="20"/>
          <w:szCs w:val="20"/>
        </w:rPr>
        <w:t xml:space="preserve">, </w:t>
      </w:r>
      <w:proofErr w:type="spellStart"/>
      <w:r w:rsidR="007C008B" w:rsidRPr="006572F0">
        <w:rPr>
          <w:sz w:val="20"/>
          <w:szCs w:val="20"/>
        </w:rPr>
        <w:t>Visa</w:t>
      </w:r>
      <w:proofErr w:type="spellEnd"/>
      <w:r w:rsidR="007C008B" w:rsidRPr="006572F0">
        <w:rPr>
          <w:sz w:val="20"/>
          <w:szCs w:val="20"/>
        </w:rPr>
        <w:t xml:space="preserve"> </w:t>
      </w:r>
      <w:proofErr w:type="spellStart"/>
      <w:r w:rsidR="007C008B" w:rsidRPr="006572F0">
        <w:rPr>
          <w:sz w:val="20"/>
          <w:szCs w:val="20"/>
        </w:rPr>
        <w:t>Gold</w:t>
      </w:r>
      <w:proofErr w:type="spellEnd"/>
      <w:r w:rsidR="007C008B" w:rsidRPr="006572F0">
        <w:rPr>
          <w:sz w:val="20"/>
          <w:szCs w:val="20"/>
        </w:rPr>
        <w:t xml:space="preserve"> </w:t>
      </w:r>
      <w:r w:rsidR="00D50908" w:rsidRPr="006572F0">
        <w:rPr>
          <w:sz w:val="20"/>
          <w:szCs w:val="20"/>
        </w:rPr>
        <w:t xml:space="preserve">в рублях – минимальный первоначальный взнос на </w:t>
      </w:r>
      <w:r w:rsidR="006B7B3E" w:rsidRPr="006572F0">
        <w:rPr>
          <w:sz w:val="18"/>
          <w:szCs w:val="18"/>
        </w:rPr>
        <w:t xml:space="preserve">СКС </w:t>
      </w:r>
      <w:r w:rsidR="00D50908" w:rsidRPr="006572F0">
        <w:rPr>
          <w:sz w:val="20"/>
          <w:szCs w:val="20"/>
        </w:rPr>
        <w:t>не устанавливается, расчетно-кассовое обслуживание – не взимается.</w:t>
      </w:r>
    </w:p>
    <w:p w14:paraId="775B2B1F" w14:textId="77777777" w:rsidR="00880575" w:rsidRPr="006572F0" w:rsidRDefault="00880575" w:rsidP="00B00C2C">
      <w:pPr>
        <w:autoSpaceDE w:val="0"/>
        <w:autoSpaceDN w:val="0"/>
        <w:adjustRightInd w:val="0"/>
        <w:jc w:val="both"/>
        <w:rPr>
          <w:b/>
          <w:sz w:val="16"/>
          <w:szCs w:val="16"/>
        </w:rPr>
      </w:pPr>
    </w:p>
    <w:p w14:paraId="2933FCBC" w14:textId="2C71D3FF" w:rsidR="00C01A11" w:rsidRPr="006572F0" w:rsidRDefault="00C01A11" w:rsidP="00B00C2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572F0">
        <w:rPr>
          <w:b/>
          <w:sz w:val="20"/>
          <w:szCs w:val="20"/>
          <w:u w:val="single"/>
        </w:rPr>
        <w:t xml:space="preserve">Выпуск новых Карт </w:t>
      </w:r>
      <w:r w:rsidRPr="006572F0">
        <w:rPr>
          <w:b/>
          <w:sz w:val="20"/>
          <w:szCs w:val="20"/>
          <w:u w:val="single"/>
          <w:lang w:val="en-US"/>
        </w:rPr>
        <w:t>Visa</w:t>
      </w:r>
      <w:r w:rsidRPr="006572F0">
        <w:rPr>
          <w:b/>
          <w:sz w:val="20"/>
          <w:szCs w:val="20"/>
          <w:u w:val="single"/>
        </w:rPr>
        <w:t xml:space="preserve"> </w:t>
      </w:r>
      <w:r w:rsidRPr="006572F0">
        <w:rPr>
          <w:b/>
          <w:sz w:val="20"/>
          <w:szCs w:val="20"/>
          <w:u w:val="single"/>
          <w:lang w:val="en-US"/>
        </w:rPr>
        <w:t>Electron</w:t>
      </w:r>
      <w:r w:rsidRPr="006572F0">
        <w:rPr>
          <w:b/>
          <w:sz w:val="20"/>
          <w:szCs w:val="20"/>
          <w:u w:val="single"/>
        </w:rPr>
        <w:t xml:space="preserve"> прекращен с 20.02.2019</w:t>
      </w:r>
      <w:r w:rsidR="006B7B3E" w:rsidRPr="006572F0">
        <w:rPr>
          <w:b/>
          <w:sz w:val="20"/>
          <w:szCs w:val="20"/>
          <w:u w:val="single"/>
        </w:rPr>
        <w:t>.</w:t>
      </w:r>
      <w:r w:rsidRPr="006572F0">
        <w:rPr>
          <w:sz w:val="20"/>
          <w:szCs w:val="20"/>
        </w:rPr>
        <w:t xml:space="preserve"> </w:t>
      </w:r>
    </w:p>
    <w:sectPr w:rsidR="00C01A11" w:rsidRPr="006572F0" w:rsidSect="001D0EA5">
      <w:pgSz w:w="11906" w:h="16838"/>
      <w:pgMar w:top="709" w:right="707" w:bottom="851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2477F"/>
    <w:multiLevelType w:val="hybridMultilevel"/>
    <w:tmpl w:val="A7A60880"/>
    <w:lvl w:ilvl="0" w:tplc="034494B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214303"/>
    <w:multiLevelType w:val="hybridMultilevel"/>
    <w:tmpl w:val="1FB24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C8200A"/>
    <w:multiLevelType w:val="hybridMultilevel"/>
    <w:tmpl w:val="B9103F48"/>
    <w:lvl w:ilvl="0" w:tplc="A02C5D1E">
      <w:start w:val="1"/>
      <w:numFmt w:val="decimal"/>
      <w:suff w:val="space"/>
      <w:lvlText w:val="%1."/>
      <w:lvlJc w:val="left"/>
      <w:pPr>
        <w:ind w:left="57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3ABD143B"/>
    <w:multiLevelType w:val="hybridMultilevel"/>
    <w:tmpl w:val="DBB40300"/>
    <w:lvl w:ilvl="0" w:tplc="43E649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B95BC3"/>
    <w:multiLevelType w:val="hybridMultilevel"/>
    <w:tmpl w:val="02E45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940D86"/>
    <w:multiLevelType w:val="hybridMultilevel"/>
    <w:tmpl w:val="DEA859E4"/>
    <w:lvl w:ilvl="0" w:tplc="26A8574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2DB"/>
    <w:rsid w:val="00001D55"/>
    <w:rsid w:val="00020CEC"/>
    <w:rsid w:val="000419B8"/>
    <w:rsid w:val="00041FD7"/>
    <w:rsid w:val="00055F6F"/>
    <w:rsid w:val="00060E94"/>
    <w:rsid w:val="00081FC5"/>
    <w:rsid w:val="0009145B"/>
    <w:rsid w:val="000A38AA"/>
    <w:rsid w:val="000A4B31"/>
    <w:rsid w:val="000B5743"/>
    <w:rsid w:val="000B6375"/>
    <w:rsid w:val="000C4242"/>
    <w:rsid w:val="000F1620"/>
    <w:rsid w:val="00140F87"/>
    <w:rsid w:val="00152B49"/>
    <w:rsid w:val="00175559"/>
    <w:rsid w:val="00181440"/>
    <w:rsid w:val="00182582"/>
    <w:rsid w:val="00196120"/>
    <w:rsid w:val="001B29EB"/>
    <w:rsid w:val="001C1CEC"/>
    <w:rsid w:val="001C21E4"/>
    <w:rsid w:val="001D0EA5"/>
    <w:rsid w:val="001E7787"/>
    <w:rsid w:val="001F5AEC"/>
    <w:rsid w:val="001F6798"/>
    <w:rsid w:val="002525B3"/>
    <w:rsid w:val="002571FE"/>
    <w:rsid w:val="0026715D"/>
    <w:rsid w:val="00267317"/>
    <w:rsid w:val="002832FD"/>
    <w:rsid w:val="00284148"/>
    <w:rsid w:val="00290E45"/>
    <w:rsid w:val="002C129C"/>
    <w:rsid w:val="002C4A10"/>
    <w:rsid w:val="002D4B35"/>
    <w:rsid w:val="00307717"/>
    <w:rsid w:val="00310DB2"/>
    <w:rsid w:val="00312470"/>
    <w:rsid w:val="00323844"/>
    <w:rsid w:val="00335C1F"/>
    <w:rsid w:val="00345A9C"/>
    <w:rsid w:val="00373E33"/>
    <w:rsid w:val="00374DDA"/>
    <w:rsid w:val="00385067"/>
    <w:rsid w:val="003B7588"/>
    <w:rsid w:val="003C36AA"/>
    <w:rsid w:val="003C7868"/>
    <w:rsid w:val="003D02B3"/>
    <w:rsid w:val="003D08B1"/>
    <w:rsid w:val="003E7DF4"/>
    <w:rsid w:val="003F2FBB"/>
    <w:rsid w:val="00430BA1"/>
    <w:rsid w:val="004359D2"/>
    <w:rsid w:val="0043729F"/>
    <w:rsid w:val="004665DB"/>
    <w:rsid w:val="00477CE6"/>
    <w:rsid w:val="00484DD0"/>
    <w:rsid w:val="004930FB"/>
    <w:rsid w:val="00494CD3"/>
    <w:rsid w:val="004958A5"/>
    <w:rsid w:val="00496012"/>
    <w:rsid w:val="004A7E0B"/>
    <w:rsid w:val="004B066E"/>
    <w:rsid w:val="004B0925"/>
    <w:rsid w:val="004B520F"/>
    <w:rsid w:val="004C5EEB"/>
    <w:rsid w:val="004D3C3D"/>
    <w:rsid w:val="00500560"/>
    <w:rsid w:val="005115D3"/>
    <w:rsid w:val="00514E04"/>
    <w:rsid w:val="00527C38"/>
    <w:rsid w:val="00530522"/>
    <w:rsid w:val="00530F10"/>
    <w:rsid w:val="00533D46"/>
    <w:rsid w:val="00546628"/>
    <w:rsid w:val="00570E8F"/>
    <w:rsid w:val="00572A15"/>
    <w:rsid w:val="00580FE9"/>
    <w:rsid w:val="00584140"/>
    <w:rsid w:val="00584575"/>
    <w:rsid w:val="00584BE1"/>
    <w:rsid w:val="005A3F1F"/>
    <w:rsid w:val="005A4470"/>
    <w:rsid w:val="005A613C"/>
    <w:rsid w:val="005B4B1B"/>
    <w:rsid w:val="005C31BF"/>
    <w:rsid w:val="005C59FD"/>
    <w:rsid w:val="005D5CEE"/>
    <w:rsid w:val="00603BE0"/>
    <w:rsid w:val="006062DB"/>
    <w:rsid w:val="006258A6"/>
    <w:rsid w:val="006400A3"/>
    <w:rsid w:val="006558FB"/>
    <w:rsid w:val="006572F0"/>
    <w:rsid w:val="00671EE4"/>
    <w:rsid w:val="00675307"/>
    <w:rsid w:val="00677E17"/>
    <w:rsid w:val="00696279"/>
    <w:rsid w:val="006A13D2"/>
    <w:rsid w:val="006B7B3E"/>
    <w:rsid w:val="006C3AFA"/>
    <w:rsid w:val="006D4737"/>
    <w:rsid w:val="006E00DD"/>
    <w:rsid w:val="006F12E4"/>
    <w:rsid w:val="00704DDD"/>
    <w:rsid w:val="00720576"/>
    <w:rsid w:val="0072490A"/>
    <w:rsid w:val="00730DCB"/>
    <w:rsid w:val="00776063"/>
    <w:rsid w:val="007835E2"/>
    <w:rsid w:val="00797C28"/>
    <w:rsid w:val="007A74E9"/>
    <w:rsid w:val="007C008B"/>
    <w:rsid w:val="007F3A78"/>
    <w:rsid w:val="007F7CC3"/>
    <w:rsid w:val="0081070F"/>
    <w:rsid w:val="00814B12"/>
    <w:rsid w:val="00815CB6"/>
    <w:rsid w:val="00817157"/>
    <w:rsid w:val="00817CC8"/>
    <w:rsid w:val="00820E44"/>
    <w:rsid w:val="008345C4"/>
    <w:rsid w:val="00837301"/>
    <w:rsid w:val="00843B82"/>
    <w:rsid w:val="008524CA"/>
    <w:rsid w:val="008644E8"/>
    <w:rsid w:val="0086620B"/>
    <w:rsid w:val="00867D4B"/>
    <w:rsid w:val="0087641B"/>
    <w:rsid w:val="00880575"/>
    <w:rsid w:val="008955FC"/>
    <w:rsid w:val="00896117"/>
    <w:rsid w:val="008B001C"/>
    <w:rsid w:val="008B0E18"/>
    <w:rsid w:val="008B580B"/>
    <w:rsid w:val="008B5887"/>
    <w:rsid w:val="008C05B5"/>
    <w:rsid w:val="008C4BFD"/>
    <w:rsid w:val="008D3698"/>
    <w:rsid w:val="008D5B43"/>
    <w:rsid w:val="008D6A69"/>
    <w:rsid w:val="008E5811"/>
    <w:rsid w:val="00907ADE"/>
    <w:rsid w:val="009151A7"/>
    <w:rsid w:val="009228F9"/>
    <w:rsid w:val="00931FCB"/>
    <w:rsid w:val="00937D6E"/>
    <w:rsid w:val="00941ACE"/>
    <w:rsid w:val="0095249E"/>
    <w:rsid w:val="00961F25"/>
    <w:rsid w:val="0097142C"/>
    <w:rsid w:val="00972A54"/>
    <w:rsid w:val="00982025"/>
    <w:rsid w:val="009861CE"/>
    <w:rsid w:val="00986990"/>
    <w:rsid w:val="00995AA4"/>
    <w:rsid w:val="009A067F"/>
    <w:rsid w:val="009A410E"/>
    <w:rsid w:val="009A74F3"/>
    <w:rsid w:val="009C3121"/>
    <w:rsid w:val="009E40DB"/>
    <w:rsid w:val="009F14FC"/>
    <w:rsid w:val="00A003C7"/>
    <w:rsid w:val="00A12237"/>
    <w:rsid w:val="00A23CA0"/>
    <w:rsid w:val="00A315D5"/>
    <w:rsid w:val="00A32342"/>
    <w:rsid w:val="00A479E3"/>
    <w:rsid w:val="00A5085B"/>
    <w:rsid w:val="00A57012"/>
    <w:rsid w:val="00A57355"/>
    <w:rsid w:val="00A63807"/>
    <w:rsid w:val="00A70C32"/>
    <w:rsid w:val="00A7303F"/>
    <w:rsid w:val="00A854B9"/>
    <w:rsid w:val="00A91145"/>
    <w:rsid w:val="00AA63C4"/>
    <w:rsid w:val="00AC5BC6"/>
    <w:rsid w:val="00AE0E76"/>
    <w:rsid w:val="00AE450E"/>
    <w:rsid w:val="00AE6440"/>
    <w:rsid w:val="00AE768D"/>
    <w:rsid w:val="00AF1786"/>
    <w:rsid w:val="00AF4342"/>
    <w:rsid w:val="00B00C2C"/>
    <w:rsid w:val="00B14C45"/>
    <w:rsid w:val="00B321CB"/>
    <w:rsid w:val="00B33E3A"/>
    <w:rsid w:val="00B34EFA"/>
    <w:rsid w:val="00B42794"/>
    <w:rsid w:val="00B43474"/>
    <w:rsid w:val="00B634A3"/>
    <w:rsid w:val="00BA1154"/>
    <w:rsid w:val="00BA222E"/>
    <w:rsid w:val="00BB2708"/>
    <w:rsid w:val="00BB48D8"/>
    <w:rsid w:val="00BB664A"/>
    <w:rsid w:val="00BB7B2F"/>
    <w:rsid w:val="00BD3BA1"/>
    <w:rsid w:val="00BF1173"/>
    <w:rsid w:val="00C01A11"/>
    <w:rsid w:val="00C0246F"/>
    <w:rsid w:val="00C068D1"/>
    <w:rsid w:val="00C27A3A"/>
    <w:rsid w:val="00C31912"/>
    <w:rsid w:val="00C71261"/>
    <w:rsid w:val="00C759BA"/>
    <w:rsid w:val="00C921DC"/>
    <w:rsid w:val="00CB436F"/>
    <w:rsid w:val="00CE301B"/>
    <w:rsid w:val="00CE598E"/>
    <w:rsid w:val="00CF3E78"/>
    <w:rsid w:val="00D0298A"/>
    <w:rsid w:val="00D04B55"/>
    <w:rsid w:val="00D04D5C"/>
    <w:rsid w:val="00D11546"/>
    <w:rsid w:val="00D32DD7"/>
    <w:rsid w:val="00D37391"/>
    <w:rsid w:val="00D412D8"/>
    <w:rsid w:val="00D46A98"/>
    <w:rsid w:val="00D50908"/>
    <w:rsid w:val="00D661E4"/>
    <w:rsid w:val="00D745AB"/>
    <w:rsid w:val="00D90FC3"/>
    <w:rsid w:val="00D946D6"/>
    <w:rsid w:val="00DA14B1"/>
    <w:rsid w:val="00DB1925"/>
    <w:rsid w:val="00DB53AB"/>
    <w:rsid w:val="00DC02A0"/>
    <w:rsid w:val="00DC35B0"/>
    <w:rsid w:val="00DD7697"/>
    <w:rsid w:val="00DE0F97"/>
    <w:rsid w:val="00DE4D80"/>
    <w:rsid w:val="00E12AF0"/>
    <w:rsid w:val="00E14600"/>
    <w:rsid w:val="00E160C4"/>
    <w:rsid w:val="00E2512A"/>
    <w:rsid w:val="00E25DA2"/>
    <w:rsid w:val="00E31ED9"/>
    <w:rsid w:val="00E327E4"/>
    <w:rsid w:val="00E33C8F"/>
    <w:rsid w:val="00E35811"/>
    <w:rsid w:val="00E5221B"/>
    <w:rsid w:val="00E56C99"/>
    <w:rsid w:val="00E6354D"/>
    <w:rsid w:val="00EA418A"/>
    <w:rsid w:val="00EC68E3"/>
    <w:rsid w:val="00ED61AC"/>
    <w:rsid w:val="00EF0235"/>
    <w:rsid w:val="00F0222E"/>
    <w:rsid w:val="00F05C9B"/>
    <w:rsid w:val="00F10396"/>
    <w:rsid w:val="00F156F0"/>
    <w:rsid w:val="00F25C04"/>
    <w:rsid w:val="00F33845"/>
    <w:rsid w:val="00F53102"/>
    <w:rsid w:val="00F574C2"/>
    <w:rsid w:val="00F60758"/>
    <w:rsid w:val="00F62FD4"/>
    <w:rsid w:val="00FA2D74"/>
    <w:rsid w:val="00FB20DC"/>
    <w:rsid w:val="00FB7E26"/>
    <w:rsid w:val="00FC74C7"/>
    <w:rsid w:val="00FD2883"/>
    <w:rsid w:val="00FD3937"/>
    <w:rsid w:val="00FD6225"/>
    <w:rsid w:val="00FE0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DD4DA"/>
  <w15:docId w15:val="{FCAFEA63-43E0-458E-BC61-D29D149E1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2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42794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B42794"/>
    <w:rPr>
      <w:rFonts w:ascii="Times New Roman" w:eastAsia="Times New Roman" w:hAnsi="Times New Roman"/>
      <w:sz w:val="28"/>
    </w:rPr>
  </w:style>
  <w:style w:type="paragraph" w:styleId="a5">
    <w:name w:val="List Paragraph"/>
    <w:basedOn w:val="a"/>
    <w:uiPriority w:val="34"/>
    <w:qFormat/>
    <w:rsid w:val="00880575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6A13D2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01A1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01A11"/>
    <w:rPr>
      <w:rFonts w:ascii="Segoe UI" w:eastAsia="Times New Roman" w:hAnsi="Segoe UI" w:cs="Segoe UI"/>
      <w:sz w:val="18"/>
      <w:szCs w:val="18"/>
    </w:rPr>
  </w:style>
  <w:style w:type="paragraph" w:styleId="a9">
    <w:name w:val="endnote text"/>
    <w:basedOn w:val="a"/>
    <w:link w:val="aa"/>
    <w:rsid w:val="00C01A11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rsid w:val="00C01A11"/>
    <w:rPr>
      <w:rFonts w:ascii="Times New Roman" w:eastAsia="Times New Roman" w:hAnsi="Times New Roman"/>
    </w:rPr>
  </w:style>
  <w:style w:type="paragraph" w:styleId="ab">
    <w:name w:val="Revision"/>
    <w:hidden/>
    <w:uiPriority w:val="99"/>
    <w:semiHidden/>
    <w:rsid w:val="005C59FD"/>
    <w:rPr>
      <w:rFonts w:ascii="Times New Roman" w:eastAsia="Times New Roman" w:hAnsi="Times New Roman"/>
      <w:sz w:val="24"/>
      <w:szCs w:val="24"/>
    </w:rPr>
  </w:style>
  <w:style w:type="character" w:styleId="ac">
    <w:name w:val="annotation reference"/>
    <w:basedOn w:val="a0"/>
    <w:uiPriority w:val="99"/>
    <w:semiHidden/>
    <w:unhideWhenUsed/>
    <w:rsid w:val="000F162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0F1620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0F1620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36AA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3C36AA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295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TrixMasterItem xmlns="b0e16284-149b-4f8d-b9f5-ab396df8c4b0">20023</DocTrixMasterItem>
    <DocTrix.Master xmlns="b0e16284-149b-4f8d-b9f5-ab396df8c4b0" xsi:nil="true"/>
    <AttachmentType xmlns="3bd6e3d4-9ed8-40bd-a826-9d692ac34700">Проект документа</AttachmentType>
    <EDSRequired xmlns="3bd6e3d4-9ed8-40bd-a826-9d692ac34700">false</EDSRequired>
    <ItemOrder xmlns="b0e16284-149b-4f8d-b9f5-ab396df8c4b0">34879</ItemOrder>
    <EDSTaskRequired xmlns="3bd6e3d4-9ed8-40bd-a826-9d692ac34700">false</EDSTaskRequired>
  </documentManagement>
</p:properties>
</file>

<file path=customXml/item2.xml><?xml version="1.0" encoding="utf-8"?>
<?mso-contentType ?>
<spe:Receivers xmlns:spe="http://schemas.microsoft.com/sharepoint/event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9100DF242232C73D364DB0E196D492AFDEC0" ma:contentTypeVersion="33" ma:contentTypeDescription="Создание документа." ma:contentTypeScope="" ma:versionID="613d60543cda335cfd9ef05b6c9bf9a9">
  <xsd:schema xmlns:xsd="http://www.w3.org/2001/XMLSchema" xmlns:xs="http://www.w3.org/2001/XMLSchema" xmlns:p="http://schemas.microsoft.com/office/2006/metadata/properties" xmlns:ns2="b0e16284-149b-4f8d-b9f5-ab396df8c4b0" xmlns:ns3="3bd6e3d4-9ed8-40bd-a826-9d692ac34700" targetNamespace="http://schemas.microsoft.com/office/2006/metadata/properties" ma:root="true" ma:fieldsID="a09a0f12f415c33c3886bf0e63ffecba" ns2:_="" ns3:_="">
    <xsd:import namespace="b0e16284-149b-4f8d-b9f5-ab396df8c4b0"/>
    <xsd:import namespace="3bd6e3d4-9ed8-40bd-a826-9d692ac34700"/>
    <xsd:element name="properties">
      <xsd:complexType>
        <xsd:sequence>
          <xsd:element name="documentManagement">
            <xsd:complexType>
              <xsd:all>
                <xsd:element ref="ns2:DocTrix.Master" minOccurs="0"/>
                <xsd:element ref="ns2:DocTrixMasterItem" minOccurs="0"/>
                <xsd:element ref="ns2:ItemOrder" minOccurs="0"/>
                <xsd:element ref="ns3:AttachmentType" minOccurs="0"/>
                <xsd:element ref="ns3:EDSRequired" minOccurs="0"/>
                <xsd:element ref="ns3:EDSTaskRequir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e16284-149b-4f8d-b9f5-ab396df8c4b0" elementFormDefault="qualified">
    <xsd:import namespace="http://schemas.microsoft.com/office/2006/documentManagement/types"/>
    <xsd:import namespace="http://schemas.microsoft.com/office/infopath/2007/PartnerControls"/>
    <xsd:element name="DocTrix.Master" ma:index="8" nillable="true" ma:displayName="DocTrixMaster" ma:list="{d55b8b06-f644-4c13-ba8b-c82c02b3b82a}" ma:internalName="DocTrixMaster" ma:readOnly="false" ma:showField="Title" ma:web="3bd6e3d4-9ed8-40bd-a826-9d692ac34700">
      <xsd:simpleType>
        <xsd:restriction base="dms:Lookup"/>
      </xsd:simpleType>
    </xsd:element>
    <xsd:element name="DocTrixMasterItem" ma:index="9" nillable="true" ma:displayName="Родительский элемент" ma:indexed="true" ma:list="{d55b8b06-f644-4c13-ba8b-c82c02b3b82a}" ma:internalName="DocTrixMasterItem" ma:readOnly="false" ma:showField="Title" ma:web="3bd6e3d4-9ed8-40bd-a826-9d692ac34700">
      <xsd:simpleType>
        <xsd:restriction base="dms:Lookup"/>
      </xsd:simpleType>
    </xsd:element>
    <xsd:element name="ItemOrder" ma:index="10" nillable="true" ma:displayName="Порядок" ma:decimals="0" ma:internalName="ItemOrder" ma:readOnly="false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d6e3d4-9ed8-40bd-a826-9d692ac34700" elementFormDefault="qualified">
    <xsd:import namespace="http://schemas.microsoft.com/office/2006/documentManagement/types"/>
    <xsd:import namespace="http://schemas.microsoft.com/office/infopath/2007/PartnerControls"/>
    <xsd:element name="AttachmentType" ma:index="13" nillable="true" ma:displayName="Тип вложения" ma:format="RadioButtons" ma:internalName="AttachmentType" ma:readOnly="false">
      <xsd:simpleType>
        <xsd:restriction base="dms:Choice">
          <xsd:enumeration value="Проект документа"/>
          <xsd:enumeration value="Последняя версия проекта"/>
          <xsd:enumeration value="Оригинал"/>
          <xsd:enumeration value="Дополнительный документ"/>
        </xsd:restriction>
      </xsd:simpleType>
    </xsd:element>
    <xsd:element name="EDSRequired" ma:index="14" nillable="true" ma:displayName="Подписывается ЭП" ma:default="1" ma:internalName="EDSRequired" ma:readOnly="false">
      <xsd:simpleType>
        <xsd:restriction base="dms:Boolean"/>
      </xsd:simpleType>
    </xsd:element>
    <xsd:element name="EDSTaskRequired" ma:index="16" nillable="true" ma:displayName="Ознакомление ПЭП" ma:default="1" ma:internalName="EDSTaskRequired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DTBODocumentLibraryForm</Display>
  <Edit>DTBODocumentLibraryForm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BE3ED4-6203-46CB-8798-56A8399C0ECE}">
  <ds:schemaRefs>
    <ds:schemaRef ds:uri="http://schemas.microsoft.com/office/2006/metadata/properties"/>
    <ds:schemaRef ds:uri="http://schemas.microsoft.com/office/infopath/2007/PartnerControls"/>
    <ds:schemaRef ds:uri="b0e16284-149b-4f8d-b9f5-ab396df8c4b0"/>
    <ds:schemaRef ds:uri="3bd6e3d4-9ed8-40bd-a826-9d692ac34700"/>
  </ds:schemaRefs>
</ds:datastoreItem>
</file>

<file path=customXml/itemProps2.xml><?xml version="1.0" encoding="utf-8"?>
<ds:datastoreItem xmlns:ds="http://schemas.openxmlformats.org/officeDocument/2006/customXml" ds:itemID="{17BEBBD5-87A8-4B56-8110-41FE57C51FB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6A7FB9C-49BA-4B5A-90BF-3FC39E6A84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e16284-149b-4f8d-b9f5-ab396df8c4b0"/>
    <ds:schemaRef ds:uri="3bd6e3d4-9ed8-40bd-a826-9d692ac34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7330B72-D751-4356-8134-385082D9C28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1A7FFC7-2C18-41A8-896D-F30E987B4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2644</Words>
  <Characters>15071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abdk</Company>
  <LinksUpToDate>false</LinksUpToDate>
  <CharactersWithSpaces>17680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3072</dc:creator>
  <cp:lastModifiedBy>Белова Галина Владимировна</cp:lastModifiedBy>
  <cp:revision>3</cp:revision>
  <cp:lastPrinted>2020-05-07T07:07:00Z</cp:lastPrinted>
  <dcterms:created xsi:type="dcterms:W3CDTF">2022-03-14T10:13:00Z</dcterms:created>
  <dcterms:modified xsi:type="dcterms:W3CDTF">2022-03-14T10:13:00Z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0x01019100DF242232C73D364DB0E196D492AFDEC0</vt:lpwstr>
  </property>
  <property fmtid="{D5CDD505-2E9C-101B-9397-08002B2CF9AE}" pid="3" name="DTMasterKey">
    <vt:lpwstr>,3bd6e3d4-9ed8-40bd-a826-9d692ac34700,d55b8b06-f644-4c13-ba8b-c82c02b3b82a,20023</vt:lpwstr>
  </property>
  <property fmtid="{D5CDD505-2E9C-101B-9397-08002B2CF9AE}" pid="4" name="DTSearchKey">
    <vt:lpwstr>_dt_</vt:lpwstr>
  </property>
</Properties>
</file>